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41"/>
        <w:gridCol w:w="4749"/>
      </w:tblGrid>
      <w:tr w:rsidR="003B370F" w:rsidRPr="00DD2809" w:rsidTr="00D9541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B370F" w:rsidRDefault="003B370F" w:rsidP="0096554D">
            <w:pPr>
              <w:pStyle w:val="Tekstprzypisudolnego"/>
              <w:spacing w:after="40"/>
              <w:rPr>
                <w:rFonts w:ascii="Calibri" w:hAnsi="Calibri" w:cs="Segoe UI"/>
                <w:b/>
                <w:lang w:val="cs-CZ"/>
              </w:rPr>
            </w:pPr>
            <w:bookmarkStart w:id="0" w:name="_GoBack"/>
            <w:bookmarkEnd w:id="0"/>
            <w:r>
              <w:rPr>
                <w:rFonts w:ascii="Calibri" w:hAnsi="Calibri" w:cs="Segoe UI"/>
                <w:b/>
              </w:rPr>
              <w:br w:type="page"/>
            </w:r>
            <w:r w:rsidR="00F97391" w:rsidRPr="00D64A54">
              <w:rPr>
                <w:rFonts w:ascii="Calibri" w:hAnsi="Calibri" w:cs="Segoe UI"/>
                <w:b/>
              </w:rPr>
              <w:t>Z</w:t>
            </w:r>
            <w:r w:rsidR="00AB61C3" w:rsidRPr="00D64A54">
              <w:rPr>
                <w:rFonts w:ascii="Calibri" w:hAnsi="Calibri" w:cs="Segoe UI"/>
                <w:b/>
              </w:rPr>
              <w:t>P</w:t>
            </w:r>
            <w:r w:rsidR="00F97391" w:rsidRPr="00D64A54">
              <w:rPr>
                <w:rFonts w:ascii="Calibri" w:hAnsi="Calibri" w:cs="Segoe UI"/>
                <w:b/>
              </w:rPr>
              <w:t>-371/</w:t>
            </w:r>
            <w:r w:rsidR="00D64A54" w:rsidRPr="00D64A54">
              <w:rPr>
                <w:rFonts w:ascii="Calibri" w:hAnsi="Calibri" w:cs="Segoe UI"/>
                <w:b/>
              </w:rPr>
              <w:t>4/19</w:t>
            </w:r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370F" w:rsidRDefault="00D64A54" w:rsidP="000D0655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  <w:lang w:val="cs-CZ"/>
              </w:rPr>
            </w:pPr>
            <w:r>
              <w:rPr>
                <w:rFonts w:ascii="Calibri" w:hAnsi="Calibri" w:cs="Segoe UI"/>
                <w:b/>
                <w:lang w:val="cs-CZ"/>
              </w:rPr>
              <w:t>Załącznik nr 2 do Ogłoszenia</w:t>
            </w:r>
          </w:p>
        </w:tc>
      </w:tr>
      <w:tr w:rsidR="00F91E97" w:rsidRPr="00C3487F" w:rsidTr="00D95412">
        <w:trPr>
          <w:trHeight w:val="4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487F" w:rsidRPr="00C3487F" w:rsidRDefault="00F91E97" w:rsidP="00C3487F">
            <w:pPr>
              <w:pStyle w:val="Nagwek1"/>
              <w:spacing w:before="0" w:after="40"/>
              <w:jc w:val="center"/>
              <w:rPr>
                <w:b/>
                <w:bCs/>
                <w:sz w:val="18"/>
                <w:szCs w:val="18"/>
                <w:lang w:val="cs-CZ"/>
              </w:rPr>
            </w:pPr>
            <w:r w:rsidRPr="00C3487F">
              <w:rPr>
                <w:b/>
                <w:bCs/>
                <w:sz w:val="18"/>
                <w:szCs w:val="18"/>
                <w:lang w:val="cs-CZ"/>
              </w:rPr>
              <w:t xml:space="preserve">OŚWIADCZENIE </w:t>
            </w:r>
          </w:p>
          <w:p w:rsidR="00F91E97" w:rsidRPr="00C3487F" w:rsidRDefault="00F91E97" w:rsidP="00C3487F">
            <w:pPr>
              <w:pStyle w:val="Nagwek1"/>
              <w:spacing w:before="0" w:after="40"/>
              <w:jc w:val="center"/>
              <w:rPr>
                <w:b/>
                <w:bCs/>
                <w:sz w:val="18"/>
                <w:szCs w:val="18"/>
                <w:lang w:val="cs-CZ"/>
              </w:rPr>
            </w:pPr>
            <w:r w:rsidRPr="00C3487F">
              <w:rPr>
                <w:b/>
                <w:bCs/>
                <w:sz w:val="18"/>
                <w:szCs w:val="18"/>
                <w:lang w:val="cs-CZ"/>
              </w:rPr>
              <w:t xml:space="preserve">O BRAKU PODSTAW DO WYKLUCZENIA </w:t>
            </w:r>
            <w:r w:rsidR="00C3487F" w:rsidRPr="00C3487F">
              <w:rPr>
                <w:b/>
                <w:bCs/>
                <w:sz w:val="18"/>
                <w:szCs w:val="18"/>
                <w:lang w:val="cs-CZ"/>
              </w:rPr>
              <w:t>I SPEŁNIANIU WARUNKÓW UDZIAŁU W POSTĘPOWANIU</w:t>
            </w:r>
          </w:p>
        </w:tc>
      </w:tr>
      <w:tr w:rsidR="00F91E97" w:rsidRPr="00C3487F" w:rsidTr="00D95412">
        <w:trPr>
          <w:trHeight w:val="42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70F" w:rsidRDefault="00F91E9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Przystępując do </w:t>
            </w:r>
            <w:r w:rsidR="003B370F"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postępowania:</w:t>
            </w:r>
          </w:p>
          <w:p w:rsidR="00D64A54" w:rsidRDefault="00D64A54" w:rsidP="00D64A54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D64A54" w:rsidRPr="00D64A54" w:rsidRDefault="00D64A54" w:rsidP="00D64A54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A54">
              <w:rPr>
                <w:rFonts w:ascii="Arial" w:hAnsi="Arial" w:cs="Arial"/>
                <w:b/>
                <w:bCs/>
                <w:sz w:val="18"/>
                <w:szCs w:val="18"/>
              </w:rPr>
              <w:t>PRZYGOTOWANIE I PRZEPROWADZENIE BILANSU KOMPETENCJI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4A54">
              <w:rPr>
                <w:rFonts w:ascii="Arial" w:hAnsi="Arial" w:cs="Arial"/>
                <w:b/>
                <w:bCs/>
                <w:sz w:val="18"/>
                <w:szCs w:val="18"/>
              </w:rPr>
              <w:t>OSÓB OBJĘTYCH WSPARCIEM W PROJEKCIE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4A54">
              <w:rPr>
                <w:rFonts w:ascii="Arial" w:hAnsi="Arial" w:cs="Arial"/>
                <w:b/>
                <w:bCs/>
                <w:sz w:val="18"/>
                <w:szCs w:val="18"/>
              </w:rPr>
              <w:t>„ZINTEGROWANY PROGRAM ROZWOJU UJD W CZĘSTOCHOWIE”</w:t>
            </w:r>
          </w:p>
        </w:tc>
      </w:tr>
      <w:tr w:rsidR="00F91E97" w:rsidRPr="00C3487F" w:rsidTr="00D95412">
        <w:trPr>
          <w:trHeight w:val="42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70F" w:rsidRPr="00C3487F" w:rsidRDefault="00F91E9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działając w imieniu Wykonawcy:</w:t>
            </w:r>
          </w:p>
          <w:p w:rsidR="00F91E97" w:rsidRPr="00C3487F" w:rsidRDefault="00F91E97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</w:t>
            </w:r>
            <w:r w:rsidR="003B370F"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.................</w:t>
            </w:r>
            <w:r w:rsid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...</w:t>
            </w:r>
          </w:p>
          <w:p w:rsidR="00F91E97" w:rsidRPr="00C3487F" w:rsidRDefault="00F91E97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………………………………………………………………………………………………………………………………………</w:t>
            </w:r>
          </w:p>
          <w:p w:rsidR="00C36B89" w:rsidRPr="00C3487F" w:rsidRDefault="00C36B89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………………………………………………………………………………………………………………………………………</w:t>
            </w:r>
          </w:p>
          <w:p w:rsidR="00C36B89" w:rsidRPr="00C3487F" w:rsidRDefault="00C36B89" w:rsidP="000D0655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</w:t>
            </w:r>
            <w:r w:rsidR="000D0655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</w:t>
            </w:r>
          </w:p>
          <w:p w:rsidR="00F91E97" w:rsidRPr="00C3487F" w:rsidRDefault="00F91E97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(podać nazwę i adres Wykonawcy)</w:t>
            </w:r>
          </w:p>
        </w:tc>
      </w:tr>
      <w:tr w:rsidR="00F91E97" w:rsidRPr="00C3487F" w:rsidTr="00D95412">
        <w:trPr>
          <w:trHeight w:val="8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89" w:rsidRPr="00C3487F" w:rsidRDefault="00C36B89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8557C8" w:rsidRPr="00C3487F" w:rsidRDefault="00F91E97" w:rsidP="003B370F">
            <w:pPr>
              <w:spacing w:after="40"/>
              <w:jc w:val="center"/>
              <w:rPr>
                <w:rFonts w:ascii="Arial" w:hAnsi="Arial" w:cs="Arial"/>
                <w:b/>
                <w:color w:val="008000"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Oświadczam, że na dzień składania ofert  nie podlegam wykluczeniu z postępowania</w:t>
            </w:r>
            <w:r w:rsidRPr="00C3487F">
              <w:rPr>
                <w:rFonts w:ascii="Arial" w:hAnsi="Arial" w:cs="Arial"/>
                <w:b/>
                <w:color w:val="008000"/>
                <w:sz w:val="18"/>
                <w:szCs w:val="18"/>
                <w:lang w:val="cs-CZ"/>
              </w:rPr>
              <w:t xml:space="preserve"> </w:t>
            </w:r>
          </w:p>
          <w:p w:rsidR="00F91E97" w:rsidRPr="00C3487F" w:rsidRDefault="008557C8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na podstawie art. 24 ust. 1 pkt 12-23 oraz art. 24 ust. 5 pkt 1 ustawy PZP</w:t>
            </w:r>
          </w:p>
          <w:p w:rsidR="00C36B89" w:rsidRPr="00C3487F" w:rsidRDefault="00C36B89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F91E97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7" w:rsidRPr="00D64A54" w:rsidRDefault="00C36B89" w:rsidP="00D95412">
            <w:pPr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Z</w:t>
            </w:r>
            <w:r w:rsidR="00F91E97"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godnie z art. 24 ust. 1 pkt. 12-23 ustawy PZP </w:t>
            </w:r>
            <w:r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z postępowania wyklucza się</w:t>
            </w:r>
            <w:r w:rsidR="00F91E97"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:</w:t>
            </w:r>
          </w:p>
          <w:p w:rsidR="00C36B89" w:rsidRPr="00C3487F" w:rsidRDefault="00C36B89" w:rsidP="00D95412">
            <w:pPr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 będącego osobą fizyczną, którego prawomocnie skazano za przestępstwo: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którym mowa w</w:t>
            </w: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softHyphen/>
              <w:t xml:space="preserve"> art. 46 lub art. 48 ustawy z dnia 25 czerwca 2010 r. o sporcie (Dz. U. z 2016 r. poz. 176),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charakterze terrorystycznym, o którym mowa w art. 115 § 20 ustawy z dnia 6 czerwca 1997 r. – Kodeks karny,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skarbowe,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wobec którego orzeczono tytułem środka zapobiegawczego zakaz ubiegania się o zamówienia publiczne;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eastAsia="Calibri" w:hAnsi="Arial" w:cs="Arial"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36B89" w:rsidRPr="00C3487F" w:rsidRDefault="00C36B89" w:rsidP="008557C8">
            <w:pPr>
              <w:pStyle w:val="Akapitzlist"/>
              <w:ind w:left="459"/>
              <w:jc w:val="both"/>
              <w:rPr>
                <w:rFonts w:ascii="Arial" w:eastAsia="Calibri" w:hAnsi="Arial" w:cs="Arial"/>
                <w:sz w:val="16"/>
                <w:szCs w:val="16"/>
                <w:lang w:val="cs-CZ"/>
              </w:rPr>
            </w:pPr>
          </w:p>
          <w:p w:rsidR="008557C8" w:rsidRPr="00C3487F" w:rsidRDefault="008557C8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Ponadto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 niniejszym postępowaniu </w:t>
            </w:r>
            <w:r w:rsid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wyklucza się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 Wykonawcę w sytuacji okreslonej w art. 2</w:t>
            </w:r>
            <w:r w:rsidR="00A215AB">
              <w:rPr>
                <w:rFonts w:ascii="Arial" w:hAnsi="Arial" w:cs="Arial"/>
                <w:i/>
                <w:sz w:val="16"/>
                <w:szCs w:val="16"/>
                <w:lang w:val="cs-CZ"/>
              </w:rPr>
              <w:t>4 ust. 5 pkt 1 ustawy PZP, tj.:</w:t>
            </w:r>
          </w:p>
          <w:p w:rsidR="00AB61C3" w:rsidRDefault="008557C8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Wykonawcę, w stosunku do którego otwarto likwidację, w zatwierdzonym przez sad układzie w postępowaniu restrukturyzacyjnym jest przewidziane zaspokojenie wierzycieli zprzez likwidacje jego majątku lub sąd zarzadził likwidację jego majatku w trybie art. 332 ust. 1 ustawy z dnia 15 maja 2015 r. – Prawo restrukturyzacyjne (Dz.U. z 2015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r. P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oz. 978, 1259, 1513, 1830 i 1844 oraz z 2016 r. Poz. 615) lub którego upadłość ogłoszono, z wyjatkiem wykonawcy, który po ogłoszeniu upadłości zawarł układ zatwierdzony prawomocnym wyrokiem sądu, jeżeli układ nie przewiduje zaspokojenia wierzycieli przez likwidację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majątku upadłego, chyba że sąd zarządził likwidacje jego majątku w trybie art. 366 ust. 1 ustawy z dnia 28 lutego 2013 r. – Prawo upadłościowe (Dz.U. z 2015 r. Poz. 233, 978, 1166, 1259 i 1844 oraz z 2016 r. Poz. 615).</w:t>
            </w:r>
          </w:p>
          <w:p w:rsidR="00697021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697021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697021" w:rsidRPr="00A215AB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cs-CZ"/>
              </w:rPr>
              <w:t>Uwaga: W przypadku Wykonawców wspólnie ubiegajacych się o udzielenie zamówienia oświadczenie o niepodleganiu wykluczeniu z postępowania składa każdy z tych Wykonawców.</w:t>
            </w: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16" w:rsidRPr="00697021" w:rsidRDefault="00155B16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155B16" w:rsidRPr="00697021" w:rsidRDefault="00155B16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Pr="00697021" w:rsidRDefault="00C3487F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697021">
              <w:rPr>
                <w:rFonts w:ascii="Arial" w:hAnsi="Arial" w:cs="Arial"/>
                <w:b/>
                <w:sz w:val="18"/>
                <w:szCs w:val="18"/>
                <w:lang w:val="cs-CZ"/>
              </w:rPr>
              <w:t>Oświadczam, że na dzień składania ofert  spełniam warunki udziału w postępowaniu</w:t>
            </w:r>
          </w:p>
          <w:p w:rsidR="0096554D" w:rsidRPr="00697021" w:rsidRDefault="000041B7" w:rsidP="000041B7">
            <w:pPr>
              <w:spacing w:after="4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97021">
              <w:rPr>
                <w:rFonts w:ascii="Arial" w:hAnsi="Arial" w:cs="Arial"/>
                <w:b/>
                <w:iCs/>
                <w:sz w:val="18"/>
                <w:szCs w:val="18"/>
                <w:lang w:val="cs-CZ"/>
              </w:rPr>
              <w:t>o</w:t>
            </w:r>
            <w:r w:rsidR="00C3487F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kreślone </w:t>
            </w:r>
            <w:r w:rsidR="00C52BC0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w Rozdziale </w:t>
            </w:r>
            <w:r w:rsidR="00483A15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>3 pkt 1.2. – 1.3. Ogłoszenia</w:t>
            </w:r>
            <w:r w:rsidR="0069702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, tj.: </w:t>
            </w:r>
          </w:p>
          <w:p w:rsidR="00483A15" w:rsidRPr="00697021" w:rsidRDefault="00483A15" w:rsidP="000041B7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6554D" w:rsidRPr="00697021" w:rsidRDefault="0096554D" w:rsidP="0096554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7021">
              <w:rPr>
                <w:rFonts w:ascii="Arial" w:hAnsi="Arial" w:cs="Arial"/>
                <w:sz w:val="18"/>
                <w:szCs w:val="18"/>
              </w:rPr>
              <w:t>O udzielenie zamówienia mog</w:t>
            </w:r>
            <w:r w:rsidR="00483A15" w:rsidRPr="00697021">
              <w:rPr>
                <w:rFonts w:ascii="Arial" w:hAnsi="Arial" w:cs="Arial"/>
                <w:sz w:val="18"/>
                <w:szCs w:val="18"/>
              </w:rPr>
              <w:t>ą ubiegać się Wykonawcy, którzy:</w:t>
            </w:r>
          </w:p>
          <w:p w:rsidR="0096554D" w:rsidRPr="00697021" w:rsidRDefault="0096554D" w:rsidP="0096554D">
            <w:pPr>
              <w:pStyle w:val="Tekstpodstawowy"/>
              <w:jc w:val="both"/>
              <w:rPr>
                <w:rFonts w:ascii="Arial" w:hAnsi="Arial" w:cs="Arial"/>
                <w:b w:val="0"/>
                <w:iCs/>
                <w:sz w:val="18"/>
                <w:szCs w:val="18"/>
              </w:rPr>
            </w:pPr>
          </w:p>
          <w:p w:rsidR="00483A15" w:rsidRPr="00697021" w:rsidRDefault="0096554D" w:rsidP="00483A15">
            <w:pPr>
              <w:pStyle w:val="Tekstpodstawowy"/>
              <w:numPr>
                <w:ilvl w:val="0"/>
                <w:numId w:val="10"/>
              </w:numPr>
              <w:jc w:val="both"/>
              <w:rPr>
                <w:rFonts w:ascii="Arial" w:hAnsi="Arial" w:cs="Arial"/>
                <w:b w:val="0"/>
                <w:iCs/>
                <w:sz w:val="18"/>
                <w:szCs w:val="18"/>
              </w:rPr>
            </w:pPr>
            <w:r w:rsidRPr="00697021">
              <w:rPr>
                <w:rFonts w:ascii="Arial" w:hAnsi="Arial" w:cs="Arial"/>
                <w:b w:val="0"/>
                <w:iCs/>
                <w:sz w:val="18"/>
                <w:szCs w:val="18"/>
              </w:rPr>
              <w:t xml:space="preserve">Posiadają </w:t>
            </w:r>
            <w:r w:rsidR="00483A15" w:rsidRPr="00697021">
              <w:rPr>
                <w:rFonts w:ascii="Arial" w:hAnsi="Arial" w:cs="Arial"/>
                <w:b w:val="0"/>
                <w:iCs/>
                <w:sz w:val="18"/>
                <w:szCs w:val="18"/>
              </w:rPr>
              <w:t xml:space="preserve">wiedzę i </w:t>
            </w:r>
            <w:r w:rsidRPr="00697021">
              <w:rPr>
                <w:rFonts w:ascii="Arial" w:hAnsi="Arial" w:cs="Arial"/>
                <w:b w:val="0"/>
                <w:iCs/>
                <w:sz w:val="18"/>
                <w:szCs w:val="18"/>
              </w:rPr>
              <w:t xml:space="preserve">doświadczenie rozumiane jako należyte </w:t>
            </w:r>
            <w:r w:rsidR="00483A15" w:rsidRPr="00697021">
              <w:rPr>
                <w:rFonts w:ascii="Arial" w:hAnsi="Arial" w:cs="Arial"/>
                <w:b w:val="0"/>
                <w:iCs/>
                <w:sz w:val="18"/>
                <w:szCs w:val="18"/>
              </w:rPr>
              <w:t>zrealizowanie</w:t>
            </w:r>
            <w:r w:rsidRPr="00697021">
              <w:rPr>
                <w:rFonts w:ascii="Arial" w:hAnsi="Arial" w:cs="Arial"/>
                <w:b w:val="0"/>
                <w:iCs/>
                <w:sz w:val="18"/>
                <w:szCs w:val="18"/>
              </w:rPr>
              <w:t xml:space="preserve"> w ciągu ostatnich 5 lat przed upływem terminu składania ofert, a jeżeli okres prowadzenia działalności jest krótszy – w tym okresie,  </w:t>
            </w:r>
            <w:r w:rsidRPr="00697021">
              <w:rPr>
                <w:rFonts w:ascii="Arial" w:hAnsi="Arial" w:cs="Arial"/>
                <w:iCs/>
                <w:sz w:val="18"/>
                <w:szCs w:val="18"/>
              </w:rPr>
              <w:t xml:space="preserve">minimum </w:t>
            </w:r>
            <w:r w:rsidR="00483A15" w:rsidRPr="00697021">
              <w:rPr>
                <w:rFonts w:ascii="Arial" w:hAnsi="Arial" w:cs="Arial"/>
                <w:iCs/>
                <w:sz w:val="18"/>
                <w:szCs w:val="18"/>
              </w:rPr>
              <w:t>jednej usługi (umowy),</w:t>
            </w:r>
            <w:r w:rsidR="00483A15" w:rsidRPr="00697021">
              <w:rPr>
                <w:rFonts w:ascii="Arial" w:hAnsi="Arial" w:cs="Arial"/>
                <w:b w:val="0"/>
                <w:iCs/>
                <w:sz w:val="18"/>
                <w:szCs w:val="18"/>
              </w:rPr>
              <w:t xml:space="preserve"> </w:t>
            </w:r>
            <w:r w:rsidR="00483A15" w:rsidRPr="00697021">
              <w:rPr>
                <w:rFonts w:ascii="Arial" w:hAnsi="Arial" w:cs="Arial"/>
                <w:sz w:val="18"/>
                <w:szCs w:val="18"/>
              </w:rPr>
              <w:t xml:space="preserve"> która</w:t>
            </w:r>
            <w:r w:rsidRPr="006970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A15" w:rsidRPr="00697021">
              <w:rPr>
                <w:rFonts w:ascii="Arial" w:hAnsi="Arial" w:cs="Arial"/>
                <w:sz w:val="18"/>
                <w:szCs w:val="18"/>
              </w:rPr>
              <w:t>obejmowała przygotowanie i przeprowadzenie bilansu kompetencji minimum 100 osób.</w:t>
            </w:r>
          </w:p>
          <w:p w:rsidR="00483A15" w:rsidRPr="00697021" w:rsidRDefault="00483A15" w:rsidP="00483A15">
            <w:pPr>
              <w:pStyle w:val="Akapitzlist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83A15" w:rsidRPr="00697021" w:rsidRDefault="00483A15" w:rsidP="00483A15">
            <w:pPr>
              <w:pStyle w:val="Akapitzlist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97021">
              <w:rPr>
                <w:rFonts w:ascii="Arial" w:hAnsi="Arial" w:cs="Arial"/>
                <w:i/>
                <w:sz w:val="18"/>
                <w:szCs w:val="18"/>
              </w:rPr>
              <w:t>Zamawiający uwzględni również umowy będące w trakcie realizacji</w:t>
            </w:r>
            <w:r w:rsidR="00697021" w:rsidRPr="00697021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697021">
              <w:rPr>
                <w:rFonts w:ascii="Arial" w:hAnsi="Arial" w:cs="Arial"/>
                <w:i/>
                <w:sz w:val="18"/>
                <w:szCs w:val="18"/>
              </w:rPr>
              <w:t xml:space="preserve"> jeżeli zrealizowany zakres usługi obejmuje przygotowanie i przeprowadzenie bilansu kompetencji minimum 100 osób.</w:t>
            </w:r>
          </w:p>
          <w:p w:rsidR="00483A15" w:rsidRPr="00697021" w:rsidRDefault="00483A15" w:rsidP="00483A15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Cs/>
                <w:sz w:val="18"/>
                <w:szCs w:val="18"/>
              </w:rPr>
            </w:pPr>
          </w:p>
          <w:p w:rsidR="00697021" w:rsidRPr="00697021" w:rsidRDefault="00697021" w:rsidP="00697021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7021">
              <w:rPr>
                <w:rFonts w:ascii="Arial" w:hAnsi="Arial" w:cs="Arial"/>
                <w:b/>
                <w:sz w:val="18"/>
                <w:szCs w:val="18"/>
              </w:rPr>
              <w:t>Dysponują przynajmniej 5 osobami</w:t>
            </w:r>
            <w:r w:rsidRPr="00697021">
              <w:rPr>
                <w:rFonts w:ascii="Arial" w:hAnsi="Arial" w:cs="Arial"/>
                <w:sz w:val="18"/>
                <w:szCs w:val="18"/>
              </w:rPr>
              <w:t>, które będą przeprowadzały badania bilansowe, z których każda łącznie spełnia następujące wymagania:</w:t>
            </w:r>
          </w:p>
          <w:p w:rsidR="00697021" w:rsidRPr="00697021" w:rsidRDefault="00697021" w:rsidP="00697021">
            <w:pPr>
              <w:pStyle w:val="Akapitzlist"/>
              <w:numPr>
                <w:ilvl w:val="0"/>
                <w:numId w:val="12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7021">
              <w:rPr>
                <w:rFonts w:ascii="Arial" w:hAnsi="Arial" w:cs="Arial"/>
                <w:sz w:val="18"/>
                <w:szCs w:val="18"/>
              </w:rPr>
              <w:t xml:space="preserve">Posiada </w:t>
            </w:r>
            <w:r w:rsidRPr="00697021">
              <w:rPr>
                <w:rFonts w:ascii="Arial" w:hAnsi="Arial" w:cs="Arial"/>
                <w:b/>
                <w:sz w:val="18"/>
                <w:szCs w:val="18"/>
              </w:rPr>
              <w:t>co najmniej 24 miesiące doświadczenia zawodowego</w:t>
            </w:r>
            <w:r w:rsidRPr="00697021">
              <w:rPr>
                <w:rFonts w:ascii="Arial" w:hAnsi="Arial" w:cs="Arial"/>
                <w:sz w:val="18"/>
                <w:szCs w:val="18"/>
              </w:rPr>
              <w:t xml:space="preserve"> w realizacji usług </w:t>
            </w:r>
            <w:r w:rsidRPr="00697021">
              <w:rPr>
                <w:rFonts w:ascii="Arial" w:hAnsi="Arial" w:cs="Arial"/>
                <w:b/>
                <w:sz w:val="18"/>
                <w:szCs w:val="18"/>
              </w:rPr>
              <w:t>doradztwa zawodowego</w:t>
            </w:r>
            <w:r w:rsidRPr="00697021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697021" w:rsidRPr="00697021" w:rsidRDefault="00697021" w:rsidP="00697021">
            <w:pPr>
              <w:pStyle w:val="Akapitzlist"/>
              <w:numPr>
                <w:ilvl w:val="0"/>
                <w:numId w:val="12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7021">
              <w:rPr>
                <w:rFonts w:ascii="Arial" w:hAnsi="Arial" w:cs="Arial"/>
                <w:b/>
                <w:sz w:val="18"/>
                <w:szCs w:val="18"/>
              </w:rPr>
              <w:t>W okresie ostatnich 5 lat</w:t>
            </w:r>
            <w:r w:rsidRPr="00697021">
              <w:rPr>
                <w:rFonts w:ascii="Arial" w:hAnsi="Arial" w:cs="Arial"/>
                <w:sz w:val="18"/>
                <w:szCs w:val="18"/>
              </w:rPr>
              <w:t xml:space="preserve"> przed upływem terminu składania ofert, a jeżeli okres prowadzenia działalności jest krótszy – w tym okresie, </w:t>
            </w:r>
            <w:r w:rsidRPr="00697021">
              <w:rPr>
                <w:rFonts w:ascii="Arial" w:hAnsi="Arial" w:cs="Arial"/>
                <w:b/>
                <w:sz w:val="18"/>
                <w:szCs w:val="18"/>
              </w:rPr>
              <w:t>objęła działaniami doradztwa zawodowego i opracowała raporty z przeprowadzonych diagnoz/bilansów</w:t>
            </w:r>
            <w:r w:rsidRPr="006970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7021">
              <w:rPr>
                <w:rFonts w:ascii="Arial" w:hAnsi="Arial" w:cs="Arial"/>
                <w:b/>
                <w:sz w:val="18"/>
                <w:szCs w:val="18"/>
              </w:rPr>
              <w:t>kompetencji dla przynajmniej 50 osób</w:t>
            </w:r>
            <w:r w:rsidRPr="00697021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697021" w:rsidRPr="00697021" w:rsidRDefault="00697021" w:rsidP="00697021">
            <w:pPr>
              <w:pStyle w:val="Akapitzlist"/>
              <w:numPr>
                <w:ilvl w:val="0"/>
                <w:numId w:val="12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7021">
              <w:rPr>
                <w:rFonts w:ascii="Arial" w:hAnsi="Arial" w:cs="Arial"/>
                <w:b/>
                <w:sz w:val="18"/>
                <w:szCs w:val="18"/>
              </w:rPr>
              <w:t>W okresie ostatnich 5 lat</w:t>
            </w:r>
            <w:r w:rsidRPr="00697021">
              <w:rPr>
                <w:rFonts w:ascii="Arial" w:hAnsi="Arial" w:cs="Arial"/>
                <w:sz w:val="18"/>
                <w:szCs w:val="18"/>
              </w:rPr>
              <w:t xml:space="preserve"> przed upływem terminu składania ofert, a jeżeli okres prowadzenia działalności jest krótszy – w tym okresie</w:t>
            </w:r>
            <w:r w:rsidRPr="00697021">
              <w:rPr>
                <w:rFonts w:ascii="Arial" w:hAnsi="Arial" w:cs="Arial"/>
                <w:b/>
                <w:sz w:val="18"/>
                <w:szCs w:val="18"/>
              </w:rPr>
              <w:t>, zrealizowała min. 200 godzin doradztwa zawodowego w zakresie diagnozy predyspozycji zawodowych</w:t>
            </w:r>
            <w:r w:rsidRPr="0069702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3487F" w:rsidRDefault="00C3487F" w:rsidP="00C3487F">
            <w:pPr>
              <w:pStyle w:val="Tekstpodstawowy"/>
              <w:widowControl/>
              <w:snapToGrid/>
              <w:spacing w:line="360" w:lineRule="auto"/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</w:pPr>
          </w:p>
          <w:p w:rsidR="00697021" w:rsidRPr="00697021" w:rsidRDefault="00697021" w:rsidP="008077BC">
            <w:pPr>
              <w:pStyle w:val="Tekstpodstawowy"/>
              <w:widowControl/>
              <w:snapToGrid/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</w:pPr>
            <w:r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 xml:space="preserve">Uwaga: W przypadku Wykonawców wspólnie ubiegających się o zamówienie oświadczenie o spełnianiu ww. warunków składa </w:t>
            </w:r>
            <w:r w:rsidR="008077BC"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>każdy z tych Wykonawców,</w:t>
            </w:r>
            <w:r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 xml:space="preserve"> w zakresie w jakim spełnia te warunki</w:t>
            </w:r>
            <w:r w:rsidR="008077BC"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  <w:t xml:space="preserve">. </w:t>
            </w: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8077BC" w:rsidRDefault="008077BC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C3487F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Informacja w związku z poleganiem na zasobach innych podmiotów</w:t>
            </w:r>
          </w:p>
          <w:p w:rsidR="008077BC" w:rsidRDefault="008077BC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5F2A56" w:rsidRPr="00C3487F" w:rsidRDefault="005F2A56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56" w:rsidRPr="005F2A56" w:rsidRDefault="005F2A56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C3487F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Oświadczam, że w celu wykazania spełniania warunków udziału w postępowaniu </w:t>
            </w:r>
            <w:r w:rsidR="005F2A56"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określon</w:t>
            </w:r>
            <w:r w:rsid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ych</w:t>
            </w:r>
            <w:r w:rsidR="005F2A56"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przez Zamawiającego w SIWZ polegam na zasobach następujacych podmiotów:</w:t>
            </w:r>
          </w:p>
          <w:p w:rsidR="005F2A56" w:rsidRPr="005F2A56" w:rsidRDefault="005F2A56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194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7F787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cs-CZ"/>
              </w:rPr>
              <w:t>Nazwa, adres podmiotu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7F787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cs-CZ"/>
              </w:rPr>
              <w:t>Zakres udostępnianych zasobów</w:t>
            </w:r>
          </w:p>
        </w:tc>
      </w:tr>
      <w:tr w:rsidR="005F2A56" w:rsidRPr="00C3487F" w:rsidTr="00986272">
        <w:trPr>
          <w:trHeight w:val="194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208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208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CD" w:rsidRDefault="00EC2BCD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5F2A56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Oświadczam, że w stosunku do ww. </w:t>
            </w:r>
            <w:r w:rsidR="007F787A">
              <w:rPr>
                <w:rFonts w:ascii="Arial" w:hAnsi="Arial" w:cs="Arial"/>
                <w:b/>
                <w:sz w:val="18"/>
                <w:szCs w:val="18"/>
                <w:lang w:val="cs-CZ"/>
              </w:rPr>
              <w:t>p</w:t>
            </w: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odmiotów, na zasoby którch powołuję się w niniejszym postępowaniu nie zachodzą podstawy do wykluczenia z postępowania określone</w:t>
            </w:r>
            <w:r w:rsidR="00F97391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w art. art. 24 ust. 1 pkt 12-22</w:t>
            </w: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oraz art. 24 ust. 5 pkt 1 ustawy PZP</w:t>
            </w:r>
          </w:p>
          <w:p w:rsidR="00EC2BCD" w:rsidRPr="005F2A56" w:rsidRDefault="00EC2BCD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</w:tbl>
    <w:p w:rsidR="003B370F" w:rsidRPr="00C3487F" w:rsidRDefault="003B370F" w:rsidP="00D95412">
      <w:pPr>
        <w:tabs>
          <w:tab w:val="left" w:pos="6192"/>
        </w:tabs>
        <w:rPr>
          <w:rFonts w:ascii="Arial" w:hAnsi="Arial" w:cs="Arial"/>
          <w:sz w:val="18"/>
          <w:szCs w:val="18"/>
        </w:rPr>
      </w:pPr>
    </w:p>
    <w:p w:rsidR="00C36B89" w:rsidRDefault="00C36B89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Default="008077BC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i/>
          <w:sz w:val="18"/>
          <w:szCs w:val="21"/>
        </w:rPr>
        <w:t>Uwaga: Wykonawca, który polega na zdolnościach innych podmiotów zobowiązany jest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</w:p>
    <w:p w:rsidR="00EC2BCD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Pr="00C3487F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D95412" w:rsidRPr="00C3487F" w:rsidRDefault="003B370F" w:rsidP="00D95412">
      <w:pPr>
        <w:tabs>
          <w:tab w:val="left" w:pos="6192"/>
        </w:tabs>
        <w:rPr>
          <w:rFonts w:ascii="Arial" w:hAnsi="Arial" w:cs="Arial"/>
          <w:sz w:val="18"/>
          <w:szCs w:val="18"/>
        </w:rPr>
      </w:pPr>
      <w:r w:rsidRPr="00C3487F">
        <w:rPr>
          <w:rFonts w:ascii="Arial" w:hAnsi="Arial" w:cs="Arial"/>
          <w:sz w:val="18"/>
          <w:szCs w:val="18"/>
        </w:rPr>
        <w:tab/>
      </w:r>
      <w:r w:rsidR="00D95412" w:rsidRPr="00C3487F">
        <w:rPr>
          <w:rFonts w:ascii="Arial" w:hAnsi="Arial" w:cs="Arial"/>
          <w:sz w:val="18"/>
          <w:szCs w:val="18"/>
        </w:rPr>
        <w:t xml:space="preserve">                                                                  _______________________________                </w:t>
      </w:r>
      <w:r w:rsidR="004B7633" w:rsidRPr="00C3487F">
        <w:rPr>
          <w:rFonts w:ascii="Arial" w:hAnsi="Arial" w:cs="Arial"/>
          <w:sz w:val="18"/>
          <w:szCs w:val="18"/>
        </w:rPr>
        <w:t xml:space="preserve">   </w:t>
      </w:r>
      <w:r w:rsidR="00D95412" w:rsidRPr="00C3487F">
        <w:rPr>
          <w:rFonts w:ascii="Arial" w:hAnsi="Arial" w:cs="Arial"/>
          <w:sz w:val="18"/>
          <w:szCs w:val="18"/>
        </w:rPr>
        <w:t xml:space="preserve">   </w:t>
      </w:r>
      <w:r w:rsidR="007F787A">
        <w:rPr>
          <w:rFonts w:ascii="Arial" w:hAnsi="Arial" w:cs="Arial"/>
          <w:sz w:val="18"/>
          <w:szCs w:val="18"/>
        </w:rPr>
        <w:t xml:space="preserve">       </w:t>
      </w:r>
      <w:r w:rsidR="00D95412" w:rsidRPr="00C3487F">
        <w:rPr>
          <w:rFonts w:ascii="Arial" w:hAnsi="Arial" w:cs="Arial"/>
          <w:sz w:val="18"/>
          <w:szCs w:val="18"/>
        </w:rPr>
        <w:t xml:space="preserve">    _______________________________</w:t>
      </w:r>
    </w:p>
    <w:p w:rsidR="00D95412" w:rsidRPr="000041B7" w:rsidRDefault="00D95412" w:rsidP="00D95412">
      <w:pPr>
        <w:pStyle w:val="Tekstpodstawowy"/>
        <w:rPr>
          <w:rFonts w:ascii="Arial" w:hAnsi="Arial" w:cs="Arial"/>
          <w:sz w:val="18"/>
          <w:szCs w:val="18"/>
        </w:rPr>
      </w:pPr>
      <w:r w:rsidRPr="000041B7">
        <w:rPr>
          <w:rFonts w:ascii="Arial" w:hAnsi="Arial" w:cs="Arial"/>
          <w:sz w:val="18"/>
          <w:szCs w:val="18"/>
        </w:rPr>
        <w:t xml:space="preserve">       </w:t>
      </w:r>
      <w:r w:rsidR="004B7633" w:rsidRPr="000041B7">
        <w:rPr>
          <w:rFonts w:ascii="Arial" w:hAnsi="Arial" w:cs="Arial"/>
          <w:sz w:val="18"/>
          <w:szCs w:val="18"/>
        </w:rPr>
        <w:t xml:space="preserve">     </w:t>
      </w:r>
      <w:r w:rsidRPr="000041B7">
        <w:rPr>
          <w:rFonts w:ascii="Arial" w:hAnsi="Arial" w:cs="Arial"/>
          <w:sz w:val="18"/>
          <w:szCs w:val="18"/>
        </w:rPr>
        <w:t xml:space="preserve">  Miejscowość, data              </w:t>
      </w:r>
      <w:r w:rsidRPr="000041B7">
        <w:rPr>
          <w:rFonts w:ascii="Arial" w:hAnsi="Arial" w:cs="Arial"/>
          <w:sz w:val="18"/>
          <w:szCs w:val="18"/>
        </w:rPr>
        <w:tab/>
      </w:r>
      <w:r w:rsidRPr="000041B7">
        <w:rPr>
          <w:rFonts w:ascii="Arial" w:hAnsi="Arial" w:cs="Arial"/>
          <w:sz w:val="18"/>
          <w:szCs w:val="18"/>
        </w:rPr>
        <w:tab/>
        <w:t xml:space="preserve">          </w:t>
      </w:r>
      <w:r w:rsidR="004B7633" w:rsidRPr="000041B7">
        <w:rPr>
          <w:rFonts w:ascii="Arial" w:hAnsi="Arial" w:cs="Arial"/>
          <w:sz w:val="18"/>
          <w:szCs w:val="18"/>
        </w:rPr>
        <w:t xml:space="preserve">          </w:t>
      </w:r>
      <w:r w:rsidRPr="000041B7">
        <w:rPr>
          <w:rFonts w:ascii="Arial" w:hAnsi="Arial" w:cs="Arial"/>
          <w:sz w:val="18"/>
          <w:szCs w:val="18"/>
        </w:rPr>
        <w:t xml:space="preserve">   podpis (imię i nazwisko)                 </w:t>
      </w:r>
    </w:p>
    <w:p w:rsidR="00D95412" w:rsidRPr="000041B7" w:rsidRDefault="00D95412" w:rsidP="00D95412">
      <w:pPr>
        <w:pStyle w:val="Tekstpodstawowy"/>
        <w:rPr>
          <w:rFonts w:ascii="Arial" w:hAnsi="Arial" w:cs="Arial"/>
          <w:sz w:val="18"/>
          <w:szCs w:val="18"/>
        </w:rPr>
      </w:pPr>
      <w:r w:rsidRPr="000041B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</w:t>
      </w:r>
      <w:r w:rsidRPr="000041B7">
        <w:rPr>
          <w:rFonts w:ascii="Arial" w:hAnsi="Arial" w:cs="Arial"/>
          <w:sz w:val="18"/>
          <w:szCs w:val="18"/>
        </w:rPr>
        <w:tab/>
        <w:t xml:space="preserve">    osoby(osób) uprawnionej(</w:t>
      </w:r>
      <w:proofErr w:type="spellStart"/>
      <w:r w:rsidRPr="000041B7">
        <w:rPr>
          <w:rFonts w:ascii="Arial" w:hAnsi="Arial" w:cs="Arial"/>
          <w:sz w:val="18"/>
          <w:szCs w:val="18"/>
        </w:rPr>
        <w:t>ych</w:t>
      </w:r>
      <w:proofErr w:type="spellEnd"/>
      <w:r w:rsidRPr="000041B7">
        <w:rPr>
          <w:rFonts w:ascii="Arial" w:hAnsi="Arial" w:cs="Arial"/>
          <w:sz w:val="18"/>
          <w:szCs w:val="18"/>
        </w:rPr>
        <w:t>)</w:t>
      </w:r>
    </w:p>
    <w:p w:rsidR="00D95412" w:rsidRPr="000041B7" w:rsidRDefault="00D95412" w:rsidP="004B763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  <w:sz w:val="18"/>
          <w:szCs w:val="18"/>
        </w:rPr>
      </w:pPr>
      <w:r w:rsidRPr="000041B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</w:t>
      </w:r>
      <w:r w:rsidR="007F787A" w:rsidRPr="000041B7">
        <w:rPr>
          <w:rFonts w:ascii="Arial" w:hAnsi="Arial" w:cs="Arial"/>
          <w:b/>
          <w:sz w:val="18"/>
          <w:szCs w:val="18"/>
        </w:rPr>
        <w:t xml:space="preserve">                     </w:t>
      </w:r>
      <w:r w:rsidRPr="000041B7">
        <w:rPr>
          <w:rFonts w:ascii="Arial" w:hAnsi="Arial" w:cs="Arial"/>
          <w:b/>
          <w:sz w:val="18"/>
          <w:szCs w:val="18"/>
        </w:rPr>
        <w:t>do reprezentowania Wykonawcy</w:t>
      </w:r>
    </w:p>
    <w:sectPr w:rsidR="00D95412" w:rsidRPr="000041B7" w:rsidSect="00D4464E">
      <w:headerReference w:type="default" r:id="rId9"/>
      <w:footerReference w:type="default" r:id="rId10"/>
      <w:pgSz w:w="11906" w:h="16838"/>
      <w:pgMar w:top="16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C66" w:rsidRDefault="004B3C66" w:rsidP="007F787A">
      <w:r>
        <w:separator/>
      </w:r>
    </w:p>
  </w:endnote>
  <w:endnote w:type="continuationSeparator" w:id="0">
    <w:p w:rsidR="004B3C66" w:rsidRDefault="004B3C66" w:rsidP="007F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7A" w:rsidRPr="007F787A" w:rsidRDefault="007F787A">
    <w:pPr>
      <w:pStyle w:val="Stopka"/>
      <w:jc w:val="center"/>
      <w:rPr>
        <w:rFonts w:ascii="Arial" w:hAnsi="Arial" w:cs="Arial"/>
        <w:sz w:val="18"/>
        <w:szCs w:val="18"/>
      </w:rPr>
    </w:pPr>
    <w:r w:rsidRPr="007F787A">
      <w:rPr>
        <w:rFonts w:ascii="Arial" w:hAnsi="Arial" w:cs="Arial"/>
        <w:sz w:val="18"/>
        <w:szCs w:val="18"/>
      </w:rPr>
      <w:t xml:space="preserve">Strona </w:t>
    </w:r>
    <w:r w:rsidRPr="007F787A">
      <w:rPr>
        <w:rFonts w:ascii="Arial" w:hAnsi="Arial" w:cs="Arial"/>
        <w:b/>
        <w:bCs/>
        <w:sz w:val="18"/>
        <w:szCs w:val="18"/>
      </w:rPr>
      <w:fldChar w:fldCharType="begin"/>
    </w:r>
    <w:r w:rsidRPr="007F787A">
      <w:rPr>
        <w:rFonts w:ascii="Arial" w:hAnsi="Arial" w:cs="Arial"/>
        <w:b/>
        <w:bCs/>
        <w:sz w:val="18"/>
        <w:szCs w:val="18"/>
      </w:rPr>
      <w:instrText>PAGE</w:instrText>
    </w:r>
    <w:r w:rsidRPr="007F787A">
      <w:rPr>
        <w:rFonts w:ascii="Arial" w:hAnsi="Arial" w:cs="Arial"/>
        <w:b/>
        <w:bCs/>
        <w:sz w:val="18"/>
        <w:szCs w:val="18"/>
      </w:rPr>
      <w:fldChar w:fldCharType="separate"/>
    </w:r>
    <w:r w:rsidR="001F0543">
      <w:rPr>
        <w:rFonts w:ascii="Arial" w:hAnsi="Arial" w:cs="Arial"/>
        <w:b/>
        <w:bCs/>
        <w:noProof/>
        <w:sz w:val="18"/>
        <w:szCs w:val="18"/>
      </w:rPr>
      <w:t>1</w:t>
    </w:r>
    <w:r w:rsidRPr="007F787A">
      <w:rPr>
        <w:rFonts w:ascii="Arial" w:hAnsi="Arial" w:cs="Arial"/>
        <w:b/>
        <w:bCs/>
        <w:sz w:val="18"/>
        <w:szCs w:val="18"/>
      </w:rPr>
      <w:fldChar w:fldCharType="end"/>
    </w:r>
    <w:r w:rsidRPr="007F787A">
      <w:rPr>
        <w:rFonts w:ascii="Arial" w:hAnsi="Arial" w:cs="Arial"/>
        <w:sz w:val="18"/>
        <w:szCs w:val="18"/>
      </w:rPr>
      <w:t xml:space="preserve"> z </w:t>
    </w:r>
    <w:r w:rsidRPr="007F787A">
      <w:rPr>
        <w:rFonts w:ascii="Arial" w:hAnsi="Arial" w:cs="Arial"/>
        <w:b/>
        <w:bCs/>
        <w:sz w:val="18"/>
        <w:szCs w:val="18"/>
      </w:rPr>
      <w:fldChar w:fldCharType="begin"/>
    </w:r>
    <w:r w:rsidRPr="007F787A">
      <w:rPr>
        <w:rFonts w:ascii="Arial" w:hAnsi="Arial" w:cs="Arial"/>
        <w:b/>
        <w:bCs/>
        <w:sz w:val="18"/>
        <w:szCs w:val="18"/>
      </w:rPr>
      <w:instrText>NUMPAGES</w:instrText>
    </w:r>
    <w:r w:rsidRPr="007F787A">
      <w:rPr>
        <w:rFonts w:ascii="Arial" w:hAnsi="Arial" w:cs="Arial"/>
        <w:b/>
        <w:bCs/>
        <w:sz w:val="18"/>
        <w:szCs w:val="18"/>
      </w:rPr>
      <w:fldChar w:fldCharType="separate"/>
    </w:r>
    <w:r w:rsidR="001F0543">
      <w:rPr>
        <w:rFonts w:ascii="Arial" w:hAnsi="Arial" w:cs="Arial"/>
        <w:b/>
        <w:bCs/>
        <w:noProof/>
        <w:sz w:val="18"/>
        <w:szCs w:val="18"/>
      </w:rPr>
      <w:t>3</w:t>
    </w:r>
    <w:r w:rsidRPr="007F787A">
      <w:rPr>
        <w:rFonts w:ascii="Arial" w:hAnsi="Arial" w:cs="Arial"/>
        <w:b/>
        <w:bCs/>
        <w:sz w:val="18"/>
        <w:szCs w:val="18"/>
      </w:rPr>
      <w:fldChar w:fldCharType="end"/>
    </w:r>
  </w:p>
  <w:p w:rsidR="007F787A" w:rsidRDefault="007F78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C66" w:rsidRDefault="004B3C66" w:rsidP="007F787A">
      <w:r>
        <w:separator/>
      </w:r>
    </w:p>
  </w:footnote>
  <w:footnote w:type="continuationSeparator" w:id="0">
    <w:p w:rsidR="004B3C66" w:rsidRDefault="004B3C66" w:rsidP="007F7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A54" w:rsidRDefault="008077BC" w:rsidP="00D64A54">
    <w:r>
      <w:rPr>
        <w:noProof/>
      </w:rPr>
      <w:drawing>
        <wp:inline distT="0" distB="0" distL="0" distR="0" wp14:anchorId="53EE2633" wp14:editId="723C57FA">
          <wp:extent cx="5763260" cy="734060"/>
          <wp:effectExtent l="0" t="0" r="8890" b="8890"/>
          <wp:docPr id="1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4A54" w:rsidRDefault="00D64A54" w:rsidP="00D64A54">
    <w:pPr>
      <w:pStyle w:val="Nagwek"/>
      <w:pBdr>
        <w:bottom w:val="single" w:sz="4" w:space="1" w:color="auto"/>
      </w:pBdr>
    </w:pPr>
  </w:p>
  <w:p w:rsidR="00D64A54" w:rsidRPr="00D227EB" w:rsidRDefault="00D64A54" w:rsidP="00D64A54">
    <w:pPr>
      <w:pStyle w:val="Nagwek"/>
      <w:jc w:val="center"/>
    </w:pPr>
  </w:p>
  <w:p w:rsidR="00D64A54" w:rsidRDefault="00D64A54">
    <w:pPr>
      <w:pStyle w:val="Nagwek"/>
    </w:pPr>
  </w:p>
  <w:p w:rsidR="00D64A54" w:rsidRDefault="00D64A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438"/>
    <w:multiLevelType w:val="hybridMultilevel"/>
    <w:tmpl w:val="D64A8ABC"/>
    <w:lvl w:ilvl="0" w:tplc="F9A24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029724">
      <w:numFmt w:val="none"/>
      <w:lvlText w:val=""/>
      <w:lvlJc w:val="left"/>
      <w:pPr>
        <w:tabs>
          <w:tab w:val="num" w:pos="360"/>
        </w:tabs>
      </w:pPr>
    </w:lvl>
    <w:lvl w:ilvl="2" w:tplc="D5547596">
      <w:numFmt w:val="none"/>
      <w:lvlText w:val=""/>
      <w:lvlJc w:val="left"/>
      <w:pPr>
        <w:tabs>
          <w:tab w:val="num" w:pos="360"/>
        </w:tabs>
      </w:pPr>
    </w:lvl>
    <w:lvl w:ilvl="3" w:tplc="729066DA">
      <w:numFmt w:val="none"/>
      <w:lvlText w:val=""/>
      <w:lvlJc w:val="left"/>
      <w:pPr>
        <w:tabs>
          <w:tab w:val="num" w:pos="360"/>
        </w:tabs>
      </w:pPr>
    </w:lvl>
    <w:lvl w:ilvl="4" w:tplc="1D6AD55C">
      <w:numFmt w:val="none"/>
      <w:lvlText w:val=""/>
      <w:lvlJc w:val="left"/>
      <w:pPr>
        <w:tabs>
          <w:tab w:val="num" w:pos="360"/>
        </w:tabs>
      </w:pPr>
    </w:lvl>
    <w:lvl w:ilvl="5" w:tplc="B89CE2DC">
      <w:numFmt w:val="none"/>
      <w:lvlText w:val=""/>
      <w:lvlJc w:val="left"/>
      <w:pPr>
        <w:tabs>
          <w:tab w:val="num" w:pos="360"/>
        </w:tabs>
      </w:pPr>
    </w:lvl>
    <w:lvl w:ilvl="6" w:tplc="B3BE160A">
      <w:numFmt w:val="none"/>
      <w:lvlText w:val=""/>
      <w:lvlJc w:val="left"/>
      <w:pPr>
        <w:tabs>
          <w:tab w:val="num" w:pos="360"/>
        </w:tabs>
      </w:pPr>
    </w:lvl>
    <w:lvl w:ilvl="7" w:tplc="C1B2732A">
      <w:numFmt w:val="none"/>
      <w:lvlText w:val=""/>
      <w:lvlJc w:val="left"/>
      <w:pPr>
        <w:tabs>
          <w:tab w:val="num" w:pos="360"/>
        </w:tabs>
      </w:pPr>
    </w:lvl>
    <w:lvl w:ilvl="8" w:tplc="71A670A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63762B"/>
    <w:multiLevelType w:val="multilevel"/>
    <w:tmpl w:val="C7B2741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8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B390BB2"/>
    <w:multiLevelType w:val="hybridMultilevel"/>
    <w:tmpl w:val="8BFCD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50F2F"/>
    <w:multiLevelType w:val="hybridMultilevel"/>
    <w:tmpl w:val="AD24C6AC"/>
    <w:lvl w:ilvl="0" w:tplc="28C8C480">
      <w:start w:val="1"/>
      <w:numFmt w:val="decimal"/>
      <w:lvlText w:val="%1."/>
      <w:lvlJc w:val="left"/>
      <w:pPr>
        <w:ind w:left="896" w:hanging="360"/>
      </w:pPr>
      <w:rPr>
        <w:b w:val="0"/>
        <w:i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616" w:hanging="360"/>
      </w:pPr>
    </w:lvl>
    <w:lvl w:ilvl="2" w:tplc="0409001B">
      <w:start w:val="1"/>
      <w:numFmt w:val="lowerRoman"/>
      <w:lvlText w:val="%3."/>
      <w:lvlJc w:val="right"/>
      <w:pPr>
        <w:ind w:left="2336" w:hanging="180"/>
      </w:pPr>
    </w:lvl>
    <w:lvl w:ilvl="3" w:tplc="0409000F">
      <w:start w:val="1"/>
      <w:numFmt w:val="decimal"/>
      <w:lvlText w:val="%4."/>
      <w:lvlJc w:val="left"/>
      <w:pPr>
        <w:ind w:left="3056" w:hanging="360"/>
      </w:pPr>
    </w:lvl>
    <w:lvl w:ilvl="4" w:tplc="04090019">
      <w:start w:val="1"/>
      <w:numFmt w:val="lowerLetter"/>
      <w:lvlText w:val="%5."/>
      <w:lvlJc w:val="left"/>
      <w:pPr>
        <w:ind w:left="3776" w:hanging="360"/>
      </w:pPr>
    </w:lvl>
    <w:lvl w:ilvl="5" w:tplc="0409001B">
      <w:start w:val="1"/>
      <w:numFmt w:val="lowerRoman"/>
      <w:lvlText w:val="%6."/>
      <w:lvlJc w:val="right"/>
      <w:pPr>
        <w:ind w:left="4496" w:hanging="180"/>
      </w:pPr>
    </w:lvl>
    <w:lvl w:ilvl="6" w:tplc="0409000F">
      <w:start w:val="1"/>
      <w:numFmt w:val="decimal"/>
      <w:lvlText w:val="%7."/>
      <w:lvlJc w:val="left"/>
      <w:pPr>
        <w:ind w:left="5216" w:hanging="360"/>
      </w:pPr>
    </w:lvl>
    <w:lvl w:ilvl="7" w:tplc="04090019">
      <w:start w:val="1"/>
      <w:numFmt w:val="lowerLetter"/>
      <w:lvlText w:val="%8."/>
      <w:lvlJc w:val="left"/>
      <w:pPr>
        <w:ind w:left="5936" w:hanging="360"/>
      </w:pPr>
    </w:lvl>
    <w:lvl w:ilvl="8" w:tplc="0409001B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334EE"/>
    <w:multiLevelType w:val="hybridMultilevel"/>
    <w:tmpl w:val="B07C1B02"/>
    <w:lvl w:ilvl="0" w:tplc="11A676D4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">
    <w:nsid w:val="6C7229B1"/>
    <w:multiLevelType w:val="hybridMultilevel"/>
    <w:tmpl w:val="579C6F5A"/>
    <w:lvl w:ilvl="0" w:tplc="04150013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735AD162">
      <w:start w:val="1"/>
      <w:numFmt w:val="lowerLetter"/>
      <w:lvlText w:val="%2)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8">
    <w:nsid w:val="751034E6"/>
    <w:multiLevelType w:val="multilevel"/>
    <w:tmpl w:val="DDD6F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75FB6B3C"/>
    <w:multiLevelType w:val="multilevel"/>
    <w:tmpl w:val="8626E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7B5C52F1"/>
    <w:multiLevelType w:val="hybridMultilevel"/>
    <w:tmpl w:val="C5004C9A"/>
    <w:lvl w:ilvl="0" w:tplc="A008CF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0C"/>
    <w:rsid w:val="000041B7"/>
    <w:rsid w:val="00046396"/>
    <w:rsid w:val="000478FE"/>
    <w:rsid w:val="000D0655"/>
    <w:rsid w:val="00155B16"/>
    <w:rsid w:val="00162CBF"/>
    <w:rsid w:val="00165F1B"/>
    <w:rsid w:val="001C3D99"/>
    <w:rsid w:val="001D6AAC"/>
    <w:rsid w:val="001F0543"/>
    <w:rsid w:val="001F18DB"/>
    <w:rsid w:val="00200B1D"/>
    <w:rsid w:val="0021577A"/>
    <w:rsid w:val="0029570C"/>
    <w:rsid w:val="002B2F5C"/>
    <w:rsid w:val="002F4879"/>
    <w:rsid w:val="003178A7"/>
    <w:rsid w:val="003414A2"/>
    <w:rsid w:val="00343413"/>
    <w:rsid w:val="003B370F"/>
    <w:rsid w:val="003F0CCE"/>
    <w:rsid w:val="004603F8"/>
    <w:rsid w:val="00483A15"/>
    <w:rsid w:val="004B3C66"/>
    <w:rsid w:val="004B7633"/>
    <w:rsid w:val="005047DA"/>
    <w:rsid w:val="005105B5"/>
    <w:rsid w:val="005915E1"/>
    <w:rsid w:val="005F2A56"/>
    <w:rsid w:val="0062106D"/>
    <w:rsid w:val="006319D2"/>
    <w:rsid w:val="00696DFD"/>
    <w:rsid w:val="00697021"/>
    <w:rsid w:val="006B5DB3"/>
    <w:rsid w:val="007868D9"/>
    <w:rsid w:val="007A13CB"/>
    <w:rsid w:val="007C1512"/>
    <w:rsid w:val="007C553B"/>
    <w:rsid w:val="007F787A"/>
    <w:rsid w:val="008077BC"/>
    <w:rsid w:val="008557C8"/>
    <w:rsid w:val="008971F0"/>
    <w:rsid w:val="009200FF"/>
    <w:rsid w:val="0094703D"/>
    <w:rsid w:val="0096554D"/>
    <w:rsid w:val="00986272"/>
    <w:rsid w:val="009E4E6A"/>
    <w:rsid w:val="00A215AB"/>
    <w:rsid w:val="00A34702"/>
    <w:rsid w:val="00A917C0"/>
    <w:rsid w:val="00AB61C3"/>
    <w:rsid w:val="00B02ECE"/>
    <w:rsid w:val="00B42681"/>
    <w:rsid w:val="00B84BDB"/>
    <w:rsid w:val="00BC023A"/>
    <w:rsid w:val="00C3487F"/>
    <w:rsid w:val="00C36B89"/>
    <w:rsid w:val="00C52BC0"/>
    <w:rsid w:val="00D13D85"/>
    <w:rsid w:val="00D316C0"/>
    <w:rsid w:val="00D4464E"/>
    <w:rsid w:val="00D64A54"/>
    <w:rsid w:val="00D83A64"/>
    <w:rsid w:val="00D95412"/>
    <w:rsid w:val="00DC63B7"/>
    <w:rsid w:val="00DD2809"/>
    <w:rsid w:val="00E12972"/>
    <w:rsid w:val="00EA0786"/>
    <w:rsid w:val="00EC2BCD"/>
    <w:rsid w:val="00ED5DEE"/>
    <w:rsid w:val="00EE59DA"/>
    <w:rsid w:val="00EF3B91"/>
    <w:rsid w:val="00F64FE3"/>
    <w:rsid w:val="00F91E97"/>
    <w:rsid w:val="00F9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91E9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91E97"/>
    <w:rPr>
      <w:rFonts w:ascii="Arial" w:eastAsia="Times New Roman" w:hAnsi="Arial" w:cs="Arial"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91E9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91E9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91E97"/>
    <w:pPr>
      <w:ind w:left="708"/>
    </w:pPr>
  </w:style>
  <w:style w:type="paragraph" w:styleId="Tekstpodstawowy">
    <w:name w:val="Body Text"/>
    <w:basedOn w:val="Normalny"/>
    <w:link w:val="TekstpodstawowyZnak"/>
    <w:rsid w:val="00D95412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D954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D64A54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A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4A54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83A1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91E9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91E97"/>
    <w:rPr>
      <w:rFonts w:ascii="Arial" w:eastAsia="Times New Roman" w:hAnsi="Arial" w:cs="Arial"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91E9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91E9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91E97"/>
    <w:pPr>
      <w:ind w:left="708"/>
    </w:pPr>
  </w:style>
  <w:style w:type="paragraph" w:styleId="Tekstpodstawowy">
    <w:name w:val="Body Text"/>
    <w:basedOn w:val="Normalny"/>
    <w:link w:val="TekstpodstawowyZnak"/>
    <w:rsid w:val="00D95412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D954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D64A54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A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4A54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83A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9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56E21-58DE-49E1-9622-8CB8DA1A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1247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a.bojarska</dc:creator>
  <cp:lastModifiedBy>a.bojarska</cp:lastModifiedBy>
  <cp:revision>5</cp:revision>
  <cp:lastPrinted>2019-02-07T10:51:00Z</cp:lastPrinted>
  <dcterms:created xsi:type="dcterms:W3CDTF">2019-02-05T11:00:00Z</dcterms:created>
  <dcterms:modified xsi:type="dcterms:W3CDTF">2019-02-07T10:51:00Z</dcterms:modified>
</cp:coreProperties>
</file>