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3F388E" w:rsidRDefault="007B0A06" w:rsidP="007B0A06">
      <w:pPr>
        <w:pStyle w:val="Tekstpodstawowy"/>
        <w:spacing w:line="360" w:lineRule="auto"/>
        <w:jc w:val="both"/>
        <w:rPr>
          <w:rFonts w:ascii="Calibri" w:hAnsi="Calibri" w:cs="Calibri"/>
          <w:b/>
          <w:sz w:val="22"/>
          <w:szCs w:val="22"/>
        </w:rPr>
      </w:pP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 xml:space="preserve">UNIWERSYTET HUMANISTYCZNO-PRZYRODNICZY </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IM. JANA DŁUGOSZA W CZĘSTOCHOWIE</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UL. WASZYNGTONA 4/8</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42-200 CZĘSTOCHOWA</w:t>
      </w: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tabs>
          <w:tab w:val="left" w:pos="3615"/>
        </w:tabs>
        <w:spacing w:line="360" w:lineRule="auto"/>
        <w:jc w:val="both"/>
        <w:rPr>
          <w:rFonts w:ascii="Calibri" w:hAnsi="Calibri" w:cs="Calibri"/>
          <w:sz w:val="22"/>
          <w:szCs w:val="22"/>
        </w:rPr>
      </w:pPr>
      <w:r w:rsidRPr="003F388E">
        <w:rPr>
          <w:rFonts w:ascii="Calibri" w:hAnsi="Calibri" w:cs="Calibri"/>
          <w:sz w:val="22"/>
          <w:szCs w:val="22"/>
        </w:rPr>
        <w:tab/>
      </w:r>
    </w:p>
    <w:p w:rsidR="007B0A06" w:rsidRPr="003F388E" w:rsidRDefault="007B0A06" w:rsidP="007B0A06">
      <w:pPr>
        <w:pStyle w:val="Tekstpodstawowy"/>
        <w:tabs>
          <w:tab w:val="left" w:pos="3615"/>
        </w:tabs>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Ogłoszenie o zamówieniu:</w:t>
      </w:r>
    </w:p>
    <w:p w:rsidR="00900E11" w:rsidRDefault="007B0A06" w:rsidP="00900E11">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 USŁUGA GASTRONOMICZNA </w:t>
      </w:r>
      <w:r>
        <w:rPr>
          <w:rFonts w:ascii="Calibri" w:hAnsi="Calibri" w:cs="Calibri"/>
          <w:b/>
          <w:sz w:val="22"/>
          <w:szCs w:val="22"/>
        </w:rPr>
        <w:t xml:space="preserve"> </w:t>
      </w:r>
      <w:r w:rsidRPr="003F388E">
        <w:rPr>
          <w:rFonts w:ascii="Calibri" w:hAnsi="Calibri" w:cs="Calibri"/>
          <w:b/>
          <w:sz w:val="22"/>
          <w:szCs w:val="22"/>
        </w:rPr>
        <w:t xml:space="preserve">DLA UNIWERSYTETU HUMANISTYCZNO-PRZYRODNICZEGO </w:t>
      </w:r>
    </w:p>
    <w:p w:rsidR="007B0A06" w:rsidRDefault="007B0A06" w:rsidP="00900E11">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IM. JANA DŁUGOSZA W CZĘSTOCHOWIE </w:t>
      </w:r>
    </w:p>
    <w:p w:rsidR="007B0A06" w:rsidRPr="003F388E" w:rsidRDefault="007B0A06" w:rsidP="007B0A06">
      <w:pPr>
        <w:pStyle w:val="Tekstpodstawowy"/>
        <w:spacing w:after="120" w:line="360" w:lineRule="auto"/>
        <w:jc w:val="center"/>
        <w:rPr>
          <w:rFonts w:ascii="Calibri" w:hAnsi="Calibri" w:cs="Calibri"/>
          <w:b/>
          <w:sz w:val="22"/>
          <w:szCs w:val="22"/>
        </w:rPr>
      </w:pPr>
      <w:r w:rsidRPr="003F388E">
        <w:rPr>
          <w:rFonts w:ascii="Calibri" w:hAnsi="Calibri" w:cs="Calibri"/>
          <w:b/>
          <w:sz w:val="22"/>
          <w:szCs w:val="22"/>
        </w:rPr>
        <w:t xml:space="preserve">W </w:t>
      </w:r>
      <w:r w:rsidR="00486373">
        <w:rPr>
          <w:rFonts w:ascii="Calibri" w:hAnsi="Calibri" w:cs="Calibri"/>
          <w:b/>
          <w:sz w:val="22"/>
          <w:szCs w:val="22"/>
        </w:rPr>
        <w:t xml:space="preserve">DNIU </w:t>
      </w:r>
      <w:r w:rsidR="00900E11">
        <w:rPr>
          <w:rFonts w:ascii="Calibri" w:hAnsi="Calibri" w:cs="Calibri"/>
          <w:b/>
          <w:sz w:val="22"/>
          <w:szCs w:val="22"/>
        </w:rPr>
        <w:t>06.12</w:t>
      </w:r>
      <w:r w:rsidRPr="003F388E">
        <w:rPr>
          <w:rFonts w:ascii="Calibri" w:hAnsi="Calibri" w:cs="Calibri"/>
          <w:b/>
          <w:sz w:val="22"/>
          <w:szCs w:val="22"/>
        </w:rPr>
        <w:t>.2018 R.</w:t>
      </w:r>
      <w:r w:rsidRPr="003F388E">
        <w:rPr>
          <w:rFonts w:ascii="Calibri" w:hAnsi="Calibri" w:cs="Calibri"/>
          <w:b/>
          <w:sz w:val="22"/>
          <w:szCs w:val="22"/>
        </w:rPr>
        <w:br/>
      </w:r>
      <w:r>
        <w:rPr>
          <w:rFonts w:ascii="Calibri" w:hAnsi="Calibri" w:cs="Calibri"/>
          <w:sz w:val="22"/>
          <w:szCs w:val="22"/>
        </w:rPr>
        <w:t>ZP-371/1</w:t>
      </w:r>
      <w:r w:rsidR="001C3CEF">
        <w:rPr>
          <w:rFonts w:ascii="Calibri" w:hAnsi="Calibri" w:cs="Calibri"/>
          <w:sz w:val="22"/>
          <w:szCs w:val="22"/>
        </w:rPr>
        <w:t>43</w:t>
      </w:r>
      <w:r w:rsidRPr="003F388E">
        <w:rPr>
          <w:rFonts w:ascii="Calibri" w:hAnsi="Calibri" w:cs="Calibri"/>
          <w:sz w:val="22"/>
          <w:szCs w:val="22"/>
        </w:rPr>
        <w:t>/18</w:t>
      </w:r>
    </w:p>
    <w:p w:rsidR="007B0A06" w:rsidRPr="003F388E" w:rsidRDefault="007B0A06" w:rsidP="007B0A06">
      <w:pPr>
        <w:pStyle w:val="Tekstpodstawowy"/>
        <w:spacing w:line="360" w:lineRule="auto"/>
        <w:jc w:val="center"/>
        <w:rPr>
          <w:rFonts w:ascii="Calibri" w:hAnsi="Calibri" w:cs="Calibri"/>
          <w:b/>
          <w:bCs/>
          <w:sz w:val="22"/>
          <w:szCs w:val="22"/>
        </w:rPr>
      </w:pPr>
    </w:p>
    <w:p w:rsidR="007B0A06" w:rsidRPr="003F388E" w:rsidRDefault="007B0A06" w:rsidP="007B0A06">
      <w:pPr>
        <w:spacing w:line="360" w:lineRule="auto"/>
        <w:rPr>
          <w:rFonts w:ascii="Calibri" w:hAnsi="Calibri" w:cs="Calibri"/>
          <w:b/>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br w:type="page"/>
      </w:r>
      <w:r w:rsidRPr="003F388E">
        <w:rPr>
          <w:rFonts w:ascii="Calibri" w:hAnsi="Calibri" w:cs="Calibri"/>
          <w:b/>
          <w:bCs/>
          <w:sz w:val="22"/>
          <w:szCs w:val="22"/>
        </w:rPr>
        <w:lastRenderedPageBreak/>
        <w:t>ZAMAWIAJĄCY:</w:t>
      </w:r>
    </w:p>
    <w:p w:rsidR="007B0A06" w:rsidRPr="003F388E" w:rsidRDefault="007B0A06" w:rsidP="007B0A06">
      <w:pPr>
        <w:pStyle w:val="Tekstpodstawowy"/>
        <w:spacing w:line="360" w:lineRule="auto"/>
        <w:ind w:firstLine="708"/>
        <w:rPr>
          <w:rFonts w:ascii="Calibri" w:hAnsi="Calibri" w:cs="Calibri"/>
          <w:sz w:val="22"/>
          <w:szCs w:val="22"/>
        </w:rPr>
      </w:pPr>
      <w:r w:rsidRPr="003F388E">
        <w:rPr>
          <w:rFonts w:ascii="Calibri" w:hAnsi="Calibri" w:cs="Calibri"/>
          <w:sz w:val="22"/>
          <w:szCs w:val="22"/>
        </w:rPr>
        <w:t xml:space="preserve">Uniwersytet Humanistyczno-Przyrodniczy </w:t>
      </w:r>
      <w:r w:rsidRPr="003F388E">
        <w:rPr>
          <w:rFonts w:ascii="Calibri" w:hAnsi="Calibri" w:cs="Calibri"/>
          <w:bCs/>
          <w:sz w:val="22"/>
          <w:szCs w:val="22"/>
        </w:rPr>
        <w:t xml:space="preserve">im. Jana Długosza w Częstochowie, </w:t>
      </w:r>
    </w:p>
    <w:p w:rsidR="007B0A06" w:rsidRPr="003F388E" w:rsidRDefault="007B0A06" w:rsidP="007B0A06">
      <w:pPr>
        <w:pStyle w:val="Tekstpodstawowy"/>
        <w:spacing w:line="360" w:lineRule="auto"/>
        <w:ind w:firstLine="708"/>
        <w:rPr>
          <w:rFonts w:ascii="Calibri" w:hAnsi="Calibri" w:cs="Calibri"/>
          <w:bCs/>
          <w:sz w:val="22"/>
          <w:szCs w:val="22"/>
        </w:rPr>
      </w:pPr>
      <w:r w:rsidRPr="003F388E">
        <w:rPr>
          <w:rFonts w:ascii="Calibri" w:hAnsi="Calibri" w:cs="Calibri"/>
          <w:bCs/>
          <w:sz w:val="22"/>
          <w:szCs w:val="22"/>
        </w:rPr>
        <w:t>ul. Waszyngtona 4/8, 42-200 Częstochowa</w:t>
      </w:r>
    </w:p>
    <w:p w:rsidR="007B0A06" w:rsidRPr="003F388E" w:rsidRDefault="007B0A06" w:rsidP="007B0A06">
      <w:pPr>
        <w:pStyle w:val="Tekstpodstawowy"/>
        <w:spacing w:line="360" w:lineRule="auto"/>
        <w:ind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t xml:space="preserve">OGŁOSZENIE DOTYCZY: </w:t>
      </w:r>
    </w:p>
    <w:p w:rsidR="007B0A06" w:rsidRPr="003F388E" w:rsidRDefault="007B0A06" w:rsidP="007B0A06">
      <w:pPr>
        <w:pStyle w:val="Tekstpodstawowy"/>
        <w:spacing w:line="360" w:lineRule="auto"/>
        <w:ind w:left="12" w:firstLine="708"/>
        <w:rPr>
          <w:rFonts w:ascii="Calibri" w:hAnsi="Calibri" w:cs="Calibri"/>
          <w:bCs/>
          <w:sz w:val="22"/>
          <w:szCs w:val="22"/>
        </w:rPr>
      </w:pPr>
      <w:r w:rsidRPr="003F388E">
        <w:rPr>
          <w:rFonts w:ascii="Calibri" w:hAnsi="Calibri" w:cs="Calibri"/>
          <w:bCs/>
          <w:sz w:val="22"/>
          <w:szCs w:val="22"/>
        </w:rPr>
        <w:t>Zamówienia na usługi społeczne i inne szczególne usługi.</w:t>
      </w:r>
    </w:p>
    <w:p w:rsidR="007B0A06" w:rsidRPr="003F388E" w:rsidRDefault="007B0A06" w:rsidP="007B0A06">
      <w:pPr>
        <w:pStyle w:val="Tekstpodstawowy"/>
        <w:spacing w:line="360" w:lineRule="auto"/>
        <w:ind w:left="12"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jc w:val="both"/>
        <w:rPr>
          <w:rFonts w:ascii="Calibri" w:hAnsi="Calibri" w:cs="Calibri"/>
          <w:b/>
          <w:sz w:val="22"/>
          <w:szCs w:val="22"/>
        </w:rPr>
      </w:pPr>
      <w:r w:rsidRPr="003F388E">
        <w:rPr>
          <w:rFonts w:ascii="Calibri" w:hAnsi="Calibri" w:cs="Calibri"/>
          <w:b/>
          <w:sz w:val="22"/>
          <w:szCs w:val="22"/>
        </w:rPr>
        <w:t>PODSTAWA PRAWNA:</w:t>
      </w:r>
    </w:p>
    <w:p w:rsidR="007B0A06" w:rsidRPr="003F388E" w:rsidRDefault="007B0A06" w:rsidP="007B0A06">
      <w:pPr>
        <w:pStyle w:val="Tekstpodstawowy"/>
        <w:spacing w:line="360" w:lineRule="auto"/>
        <w:ind w:left="708"/>
        <w:jc w:val="both"/>
        <w:rPr>
          <w:rStyle w:val="st"/>
          <w:rFonts w:ascii="Calibri" w:hAnsi="Calibri" w:cs="Calibri"/>
          <w:sz w:val="22"/>
          <w:szCs w:val="22"/>
        </w:rPr>
      </w:pPr>
      <w:r w:rsidRPr="003F388E">
        <w:rPr>
          <w:rFonts w:ascii="Calibri" w:hAnsi="Calibri" w:cs="Calibri"/>
          <w:sz w:val="22"/>
          <w:szCs w:val="22"/>
        </w:rPr>
        <w:t>Zamówienie zostanie udzielone na podstawie art. 138 o ustawy z dnia 29 stycznia 2004 r. Prawo zamówień publicznych (</w:t>
      </w:r>
      <w:r w:rsidRPr="003F388E">
        <w:rPr>
          <w:rStyle w:val="st"/>
          <w:rFonts w:ascii="Calibri" w:hAnsi="Calibri" w:cs="Calibri"/>
          <w:sz w:val="22"/>
          <w:szCs w:val="22"/>
        </w:rPr>
        <w:t xml:space="preserve">Dz. U. z 2017 r. poz. 1579 i 2018) zwana dalej „ustawa </w:t>
      </w:r>
      <w:proofErr w:type="spellStart"/>
      <w:r w:rsidRPr="003F388E">
        <w:rPr>
          <w:rStyle w:val="st"/>
          <w:rFonts w:ascii="Calibri" w:hAnsi="Calibri" w:cs="Calibri"/>
          <w:sz w:val="22"/>
          <w:szCs w:val="22"/>
        </w:rPr>
        <w:t>Pzp</w:t>
      </w:r>
      <w:proofErr w:type="spellEnd"/>
      <w:r w:rsidRPr="003F388E">
        <w:rPr>
          <w:rStyle w:val="st"/>
          <w:rFonts w:ascii="Calibri" w:hAnsi="Calibri" w:cs="Calibri"/>
          <w:sz w:val="22"/>
          <w:szCs w:val="22"/>
        </w:rPr>
        <w:t>”. W pozostałym zakresie mają zastosowanie regulacje zawarte w niniejszym ogłoszeniu.</w:t>
      </w:r>
    </w:p>
    <w:p w:rsidR="007B0A06" w:rsidRPr="003F388E" w:rsidRDefault="007B0A06" w:rsidP="007B0A06">
      <w:pPr>
        <w:pStyle w:val="Tekstpodstawowy"/>
        <w:spacing w:line="360" w:lineRule="auto"/>
        <w:ind w:left="708"/>
        <w:jc w:val="both"/>
        <w:rPr>
          <w:rStyle w:val="st"/>
          <w:rFonts w:ascii="Calibri" w:hAnsi="Calibri" w:cs="Calibri"/>
          <w:sz w:val="22"/>
          <w:szCs w:val="22"/>
        </w:rPr>
      </w:pPr>
    </w:p>
    <w:p w:rsidR="007B0A06" w:rsidRPr="003F388E" w:rsidRDefault="007B0A06" w:rsidP="007B0A06">
      <w:pPr>
        <w:pStyle w:val="Tekstpodstawowy"/>
        <w:numPr>
          <w:ilvl w:val="0"/>
          <w:numId w:val="4"/>
        </w:numPr>
        <w:spacing w:line="360" w:lineRule="auto"/>
        <w:rPr>
          <w:rFonts w:ascii="Calibri" w:hAnsi="Calibri" w:cs="Calibri"/>
          <w:b/>
          <w:sz w:val="22"/>
          <w:szCs w:val="22"/>
        </w:rPr>
      </w:pPr>
      <w:r w:rsidRPr="003F388E">
        <w:rPr>
          <w:rFonts w:ascii="Calibri" w:hAnsi="Calibri" w:cs="Calibri"/>
          <w:b/>
          <w:sz w:val="22"/>
          <w:szCs w:val="22"/>
        </w:rPr>
        <w:t>PRZEDMIOT ZAMÓWENIA:</w:t>
      </w:r>
    </w:p>
    <w:p w:rsidR="007B0A06" w:rsidRPr="009F3621" w:rsidRDefault="00486373" w:rsidP="007B0A06">
      <w:pPr>
        <w:pStyle w:val="Tekstpodstawowy"/>
        <w:spacing w:line="360" w:lineRule="auto"/>
        <w:ind w:left="720"/>
        <w:rPr>
          <w:rFonts w:ascii="Calibri" w:hAnsi="Calibri" w:cs="Calibri"/>
          <w:b/>
          <w:sz w:val="22"/>
          <w:szCs w:val="22"/>
        </w:rPr>
      </w:pPr>
      <w:r>
        <w:rPr>
          <w:rFonts w:ascii="Calibri" w:hAnsi="Calibri" w:cs="Calibri"/>
          <w:b/>
          <w:sz w:val="22"/>
          <w:szCs w:val="22"/>
        </w:rPr>
        <w:t xml:space="preserve">USŁUGA GASTRONOMICZNA </w:t>
      </w:r>
      <w:r w:rsidR="007B0A06">
        <w:rPr>
          <w:rFonts w:ascii="Calibri" w:hAnsi="Calibri" w:cs="Calibri"/>
          <w:b/>
          <w:sz w:val="22"/>
          <w:szCs w:val="22"/>
        </w:rPr>
        <w:t xml:space="preserve">DLA UNIWERSYTETU HUMANISTYCZNO-PRZYRODNICZEGO IM. JANA DŁUGOSZA W CZĘSTOCHOWIE W </w:t>
      </w:r>
      <w:r>
        <w:rPr>
          <w:rFonts w:ascii="Calibri" w:hAnsi="Calibri" w:cs="Calibri"/>
          <w:b/>
          <w:sz w:val="22"/>
          <w:szCs w:val="22"/>
        </w:rPr>
        <w:t xml:space="preserve">DNIU </w:t>
      </w:r>
      <w:r w:rsidR="00900E11">
        <w:rPr>
          <w:rFonts w:ascii="Calibri" w:hAnsi="Calibri" w:cs="Calibri"/>
          <w:b/>
          <w:sz w:val="22"/>
          <w:szCs w:val="22"/>
        </w:rPr>
        <w:t>06.12</w:t>
      </w:r>
      <w:r w:rsidR="007B0A06">
        <w:rPr>
          <w:rFonts w:ascii="Calibri" w:hAnsi="Calibri" w:cs="Calibri"/>
          <w:b/>
          <w:sz w:val="22"/>
          <w:szCs w:val="22"/>
        </w:rPr>
        <w:t>.2018 R.</w:t>
      </w:r>
    </w:p>
    <w:p w:rsidR="007B0A06" w:rsidRPr="003F388E" w:rsidRDefault="007B0A06" w:rsidP="007B0A06">
      <w:pPr>
        <w:pStyle w:val="Tekstpodstawowy"/>
        <w:tabs>
          <w:tab w:val="center" w:pos="5038"/>
        </w:tabs>
        <w:spacing w:line="360" w:lineRule="auto"/>
        <w:ind w:left="12" w:firstLine="708"/>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WSPÓLNY SŁOWNIK ZAMÓWIEŃ PUBLICZNYCH (CPV) : </w:t>
      </w:r>
    </w:p>
    <w:p w:rsidR="007B0A06" w:rsidRPr="003F388E" w:rsidRDefault="007B0A06" w:rsidP="007B0A06">
      <w:pPr>
        <w:ind w:left="720"/>
        <w:jc w:val="both"/>
        <w:rPr>
          <w:rFonts w:ascii="Calibri" w:hAnsi="Calibri" w:cs="Calibri"/>
          <w:b/>
          <w:bCs/>
          <w:sz w:val="22"/>
          <w:szCs w:val="22"/>
        </w:rPr>
      </w:pPr>
      <w:r w:rsidRPr="003F388E">
        <w:rPr>
          <w:rFonts w:ascii="Calibri" w:hAnsi="Calibri" w:cs="Calibri"/>
          <w:b/>
          <w:bCs/>
          <w:sz w:val="22"/>
          <w:szCs w:val="22"/>
        </w:rPr>
        <w:t>55300000-3 Usługi restauracyjne i dotyczące podawania posiłków</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OPIS PRZEDMIOTU ZAMÓWIENIA</w:t>
      </w:r>
    </w:p>
    <w:p w:rsidR="007B0A06" w:rsidRDefault="007B0A06" w:rsidP="007B0A06">
      <w:pPr>
        <w:pStyle w:val="Tekstpodstawowy"/>
        <w:numPr>
          <w:ilvl w:val="0"/>
          <w:numId w:val="21"/>
        </w:numPr>
        <w:spacing w:line="360" w:lineRule="auto"/>
        <w:rPr>
          <w:rFonts w:ascii="Calibri" w:hAnsi="Calibri" w:cs="Calibri"/>
          <w:bCs/>
          <w:sz w:val="22"/>
          <w:szCs w:val="22"/>
        </w:rPr>
      </w:pPr>
      <w:r w:rsidRPr="00BF227B">
        <w:rPr>
          <w:rFonts w:ascii="Calibri" w:hAnsi="Calibri" w:cs="Calibri"/>
          <w:sz w:val="22"/>
          <w:szCs w:val="22"/>
        </w:rPr>
        <w:t xml:space="preserve">Przedmiotem zamówienia jest </w:t>
      </w:r>
      <w:r w:rsidRPr="00BF227B">
        <w:rPr>
          <w:rFonts w:ascii="Calibri" w:hAnsi="Calibri" w:cs="Calibri"/>
          <w:bCs/>
          <w:sz w:val="22"/>
          <w:szCs w:val="22"/>
        </w:rPr>
        <w:t>świadczenie</w:t>
      </w:r>
      <w:r w:rsidR="00486373">
        <w:rPr>
          <w:rFonts w:ascii="Calibri" w:hAnsi="Calibri" w:cs="Calibri"/>
          <w:bCs/>
          <w:sz w:val="22"/>
          <w:szCs w:val="22"/>
        </w:rPr>
        <w:t xml:space="preserve"> usługi gastronomicznej </w:t>
      </w:r>
      <w:r>
        <w:rPr>
          <w:rFonts w:ascii="Calibri" w:hAnsi="Calibri" w:cs="Calibri"/>
          <w:bCs/>
          <w:sz w:val="22"/>
          <w:szCs w:val="22"/>
        </w:rPr>
        <w:t>dla Uniwersytetu Humanistyczno-Przyrodniczego im. Jana D</w:t>
      </w:r>
      <w:r w:rsidR="00486373">
        <w:rPr>
          <w:rFonts w:ascii="Calibri" w:hAnsi="Calibri" w:cs="Calibri"/>
          <w:bCs/>
          <w:sz w:val="22"/>
          <w:szCs w:val="22"/>
        </w:rPr>
        <w:t xml:space="preserve">ługosza w Częstochowie w dniu </w:t>
      </w:r>
      <w:r w:rsidR="00900E11">
        <w:rPr>
          <w:rFonts w:ascii="Calibri" w:hAnsi="Calibri" w:cs="Calibri"/>
          <w:bCs/>
          <w:sz w:val="22"/>
          <w:szCs w:val="22"/>
        </w:rPr>
        <w:t>06.12</w:t>
      </w:r>
      <w:r>
        <w:rPr>
          <w:rFonts w:ascii="Calibri" w:hAnsi="Calibri" w:cs="Calibri"/>
          <w:bCs/>
          <w:sz w:val="22"/>
          <w:szCs w:val="22"/>
        </w:rPr>
        <w:t>.2018 r.</w:t>
      </w:r>
    </w:p>
    <w:p w:rsidR="007B0A06" w:rsidRPr="00BF227B" w:rsidRDefault="007B0A06" w:rsidP="007B0A06">
      <w:pPr>
        <w:pStyle w:val="Tekstpodstawowy"/>
        <w:numPr>
          <w:ilvl w:val="0"/>
          <w:numId w:val="21"/>
        </w:numPr>
        <w:spacing w:line="360" w:lineRule="auto"/>
        <w:rPr>
          <w:rFonts w:ascii="Calibri" w:hAnsi="Calibri" w:cs="Calibri"/>
          <w:sz w:val="22"/>
          <w:szCs w:val="22"/>
        </w:rPr>
      </w:pPr>
      <w:r w:rsidRPr="00BF227B">
        <w:rPr>
          <w:rFonts w:ascii="Calibri" w:hAnsi="Calibri" w:cs="Calibri"/>
          <w:sz w:val="22"/>
          <w:szCs w:val="22"/>
        </w:rPr>
        <w:t>Przedmiot zamówienia nie został podzielony na części/zadania.</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sz w:val="22"/>
          <w:szCs w:val="22"/>
        </w:rPr>
        <w:t>Zamawiający nie dopuszcza składania ofert częściowych.</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b/>
          <w:sz w:val="22"/>
          <w:szCs w:val="22"/>
        </w:rPr>
        <w:t>Szczegółowy opis</w:t>
      </w:r>
      <w:r w:rsidRPr="003F388E">
        <w:rPr>
          <w:rFonts w:ascii="Calibri" w:hAnsi="Calibri" w:cs="Calibri"/>
          <w:sz w:val="22"/>
          <w:szCs w:val="22"/>
        </w:rPr>
        <w:t xml:space="preserve"> przedmiotu zamówienia wraz z określeniem zamawianych ilości został zawarty </w:t>
      </w:r>
      <w:r w:rsidRPr="003F388E">
        <w:rPr>
          <w:rFonts w:ascii="Calibri" w:hAnsi="Calibri" w:cs="Calibri"/>
          <w:b/>
          <w:sz w:val="22"/>
          <w:szCs w:val="22"/>
        </w:rPr>
        <w:t>w załączniku nr 3 do ogłoszenia – Opis przedmiotu zamówienia.</w:t>
      </w:r>
    </w:p>
    <w:p w:rsidR="007B0A06" w:rsidRPr="003F388E" w:rsidRDefault="007B0A06" w:rsidP="007B0A06">
      <w:pPr>
        <w:numPr>
          <w:ilvl w:val="0"/>
          <w:numId w:val="21"/>
        </w:numPr>
        <w:spacing w:line="360" w:lineRule="auto"/>
        <w:jc w:val="both"/>
        <w:rPr>
          <w:rFonts w:ascii="Calibri" w:hAnsi="Calibri" w:cs="Calibri"/>
          <w:b/>
          <w:sz w:val="22"/>
          <w:szCs w:val="22"/>
          <w:u w:val="single"/>
        </w:rPr>
      </w:pPr>
      <w:r w:rsidRPr="003F388E">
        <w:rPr>
          <w:rFonts w:ascii="Calibri" w:hAnsi="Calibri" w:cs="Calibri"/>
          <w:sz w:val="22"/>
          <w:szCs w:val="22"/>
        </w:rPr>
        <w:t>Pozostałe warunki realizacji zamówienia zgodnie z projektem umowy – załącznik nr 4 do ogłoszenia.</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WARUNKI UDZIAŁU W POSTĘPOWANIU </w:t>
      </w:r>
    </w:p>
    <w:p w:rsidR="007B0A06" w:rsidRPr="003F388E" w:rsidRDefault="007B0A06" w:rsidP="007B0A06">
      <w:pPr>
        <w:pStyle w:val="Tekstpodstawowy"/>
        <w:numPr>
          <w:ilvl w:val="0"/>
          <w:numId w:val="7"/>
        </w:numPr>
        <w:tabs>
          <w:tab w:val="left" w:pos="660"/>
        </w:tabs>
        <w:spacing w:line="360" w:lineRule="auto"/>
        <w:rPr>
          <w:rFonts w:ascii="Calibri" w:hAnsi="Calibri" w:cs="Calibri"/>
          <w:b/>
          <w:sz w:val="22"/>
          <w:szCs w:val="22"/>
        </w:rPr>
      </w:pPr>
      <w:r w:rsidRPr="003F388E">
        <w:rPr>
          <w:rFonts w:ascii="Calibri" w:hAnsi="Calibri" w:cs="Calibri"/>
          <w:bCs/>
          <w:sz w:val="22"/>
          <w:szCs w:val="22"/>
        </w:rPr>
        <w:t>O udzielenie przedmiotowego zamówienia mogą ubiegać się Wykonawcy, którzy</w:t>
      </w:r>
      <w:r w:rsidRPr="003F388E">
        <w:rPr>
          <w:rFonts w:ascii="Calibri" w:hAnsi="Calibri" w:cs="Calibri"/>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sz w:val="22"/>
          <w:szCs w:val="22"/>
        </w:rPr>
        <w:t xml:space="preserve">Nie podlegają wykluczeniu z postępowania na podstawie art. 24 ust. 1 pkt 12-23 ustawy </w:t>
      </w:r>
      <w:proofErr w:type="spellStart"/>
      <w:r w:rsidRPr="003F388E">
        <w:rPr>
          <w:rFonts w:ascii="Calibri" w:hAnsi="Calibri" w:cs="Calibri"/>
          <w:b/>
          <w:sz w:val="22"/>
          <w:szCs w:val="22"/>
        </w:rPr>
        <w:t>pzp</w:t>
      </w:r>
      <w:proofErr w:type="spellEnd"/>
      <w:r w:rsidRPr="003F388E">
        <w:rPr>
          <w:rFonts w:ascii="Calibri" w:hAnsi="Calibri" w:cs="Calibri"/>
          <w:b/>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iCs/>
          <w:sz w:val="22"/>
          <w:szCs w:val="22"/>
        </w:rPr>
        <w:t xml:space="preserve">Nie podlegają wykluczeniu z postępowania na podstawie art. 24 ust. 5 pkt 1 ustawy </w:t>
      </w:r>
      <w:proofErr w:type="spellStart"/>
      <w:r w:rsidRPr="003F388E">
        <w:rPr>
          <w:rFonts w:ascii="Calibri" w:hAnsi="Calibri" w:cs="Calibri"/>
          <w:b/>
          <w:iCs/>
          <w:sz w:val="22"/>
          <w:szCs w:val="22"/>
        </w:rPr>
        <w:t>pzp</w:t>
      </w:r>
      <w:proofErr w:type="spellEnd"/>
      <w:r w:rsidRPr="003F388E">
        <w:rPr>
          <w:rFonts w:ascii="Calibri" w:hAnsi="Calibri" w:cs="Calibri"/>
          <w:b/>
          <w:iCs/>
          <w:sz w:val="22"/>
          <w:szCs w:val="22"/>
        </w:rPr>
        <w:t>.</w:t>
      </w:r>
    </w:p>
    <w:p w:rsidR="007B0A06" w:rsidRPr="003F388E" w:rsidRDefault="007B0A06" w:rsidP="007B0A06">
      <w:pPr>
        <w:numPr>
          <w:ilvl w:val="0"/>
          <w:numId w:val="7"/>
        </w:numPr>
        <w:spacing w:line="360" w:lineRule="auto"/>
        <w:jc w:val="both"/>
        <w:rPr>
          <w:rFonts w:ascii="Calibri" w:hAnsi="Calibri" w:cs="Calibri"/>
          <w:bCs/>
          <w:sz w:val="22"/>
          <w:szCs w:val="22"/>
        </w:rPr>
      </w:pPr>
      <w:r w:rsidRPr="003F388E">
        <w:rPr>
          <w:rFonts w:ascii="Calibri" w:hAnsi="Calibri" w:cs="Calibri"/>
          <w:sz w:val="22"/>
          <w:szCs w:val="22"/>
        </w:rPr>
        <w:lastRenderedPageBreak/>
        <w:t>W przypadku wykonawców wspólnie ubiegających się o udzielenie zamówienia brak podstaw wykluczenia z postępowania musi wykazać każdy z tych Wykonawców.</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WYKAZ OŚWIADCZEŃ I DOKUMENTÓW SKŁADANYCH PRZEZ WYKONAWCĘ W POSTĘPOWANIU</w:t>
      </w:r>
    </w:p>
    <w:p w:rsidR="007B0A06" w:rsidRPr="003F388E" w:rsidRDefault="007B0A06" w:rsidP="007B0A06">
      <w:pPr>
        <w:numPr>
          <w:ilvl w:val="0"/>
          <w:numId w:val="8"/>
        </w:numPr>
        <w:spacing w:line="360" w:lineRule="auto"/>
        <w:jc w:val="both"/>
        <w:rPr>
          <w:rFonts w:ascii="Calibri" w:hAnsi="Calibri" w:cs="Calibri"/>
          <w:bCs/>
          <w:sz w:val="22"/>
          <w:szCs w:val="22"/>
        </w:rPr>
      </w:pPr>
      <w:r w:rsidRPr="003F388E">
        <w:rPr>
          <w:rFonts w:ascii="Calibri" w:hAnsi="Calibri" w:cs="Calibri"/>
          <w:bCs/>
          <w:sz w:val="22"/>
          <w:szCs w:val="22"/>
        </w:rPr>
        <w:t>Wraz z ofertą wykonawca zobowiązany jest złożyć:</w:t>
      </w:r>
    </w:p>
    <w:p w:rsidR="007B0A06" w:rsidRPr="003F388E" w:rsidRDefault="007B0A06" w:rsidP="007B0A06">
      <w:pPr>
        <w:numPr>
          <w:ilvl w:val="0"/>
          <w:numId w:val="15"/>
        </w:numPr>
        <w:spacing w:line="360" w:lineRule="auto"/>
        <w:jc w:val="both"/>
        <w:rPr>
          <w:rFonts w:ascii="Calibri" w:hAnsi="Calibri" w:cs="Calibri"/>
          <w:bCs/>
          <w:sz w:val="22"/>
          <w:szCs w:val="22"/>
        </w:rPr>
      </w:pPr>
      <w:r w:rsidRPr="003F388E">
        <w:rPr>
          <w:rFonts w:ascii="Calibri" w:hAnsi="Calibri" w:cs="Calibri"/>
          <w:b/>
          <w:bCs/>
          <w:sz w:val="22"/>
          <w:szCs w:val="22"/>
        </w:rPr>
        <w:t xml:space="preserve">oświadczenie w zakresie wskazanym w załączniku nr 2 do ogłoszenia - </w:t>
      </w:r>
      <w:r w:rsidRPr="003F388E">
        <w:rPr>
          <w:rFonts w:ascii="Calibri" w:hAnsi="Calibri" w:cs="Calibri"/>
          <w:b/>
          <w:bCs/>
          <w:sz w:val="22"/>
          <w:szCs w:val="22"/>
          <w:u w:val="single"/>
        </w:rPr>
        <w:t>w formie pisemnej (oryginał oświadczenia)</w:t>
      </w:r>
      <w:r w:rsidRPr="003F388E">
        <w:rPr>
          <w:rFonts w:ascii="Calibri" w:hAnsi="Calibri" w:cs="Calibri"/>
          <w:b/>
          <w:bCs/>
          <w:sz w:val="22"/>
          <w:szCs w:val="22"/>
        </w:rPr>
        <w:t>.</w:t>
      </w:r>
      <w:r w:rsidRPr="003F388E">
        <w:rPr>
          <w:rFonts w:ascii="Calibri" w:hAnsi="Calibri" w:cs="Calibri"/>
          <w:bCs/>
          <w:sz w:val="22"/>
          <w:szCs w:val="22"/>
        </w:rPr>
        <w:t xml:space="preserve"> </w:t>
      </w:r>
      <w:r w:rsidRPr="003F388E">
        <w:rPr>
          <w:rFonts w:ascii="Calibri" w:hAnsi="Calibri" w:cs="Calibri"/>
          <w:b/>
          <w:bCs/>
          <w:sz w:val="22"/>
          <w:szCs w:val="22"/>
        </w:rPr>
        <w:t>W przypadku Wykonawców wspólnie ubiegających się o udzielenie zamówienia oświadczenie</w:t>
      </w:r>
      <w:r w:rsidRPr="003F388E">
        <w:rPr>
          <w:rFonts w:ascii="Calibri" w:hAnsi="Calibri" w:cs="Calibri"/>
          <w:bCs/>
          <w:sz w:val="22"/>
          <w:szCs w:val="22"/>
        </w:rPr>
        <w:t xml:space="preserve">, o którym mowa w punkcie poprzedzającym </w:t>
      </w:r>
      <w:r w:rsidRPr="003F388E">
        <w:rPr>
          <w:rFonts w:ascii="Calibri" w:hAnsi="Calibri" w:cs="Calibri"/>
          <w:b/>
          <w:bCs/>
          <w:sz w:val="22"/>
          <w:szCs w:val="22"/>
        </w:rPr>
        <w:t>składa każdy z tych Wykonawców</w:t>
      </w:r>
      <w:r w:rsidRPr="003F388E">
        <w:rPr>
          <w:rFonts w:ascii="Calibri" w:hAnsi="Calibri" w:cs="Calibri"/>
          <w:bCs/>
          <w:sz w:val="22"/>
          <w:szCs w:val="22"/>
        </w:rPr>
        <w:t>.</w:t>
      </w:r>
    </w:p>
    <w:p w:rsidR="007B0A06" w:rsidRPr="003F388E" w:rsidRDefault="007B0A06" w:rsidP="007B0A06">
      <w:pPr>
        <w:numPr>
          <w:ilvl w:val="0"/>
          <w:numId w:val="15"/>
        </w:numPr>
        <w:spacing w:line="360" w:lineRule="auto"/>
        <w:jc w:val="both"/>
        <w:rPr>
          <w:rFonts w:ascii="Calibri" w:hAnsi="Calibri" w:cs="Calibri"/>
          <w:b/>
          <w:i/>
          <w:iCs/>
          <w:sz w:val="22"/>
          <w:szCs w:val="22"/>
        </w:rPr>
      </w:pPr>
      <w:r w:rsidRPr="003F388E">
        <w:rPr>
          <w:rFonts w:ascii="Calibri" w:hAnsi="Calibri" w:cs="Calibri"/>
          <w:b/>
          <w:bCs/>
          <w:sz w:val="22"/>
          <w:szCs w:val="22"/>
        </w:rPr>
        <w:t>oświadczenie o przynależności lub braku przynależności do grupy kapitałowej</w:t>
      </w:r>
      <w:r w:rsidRPr="003F388E">
        <w:rPr>
          <w:rFonts w:ascii="Calibri" w:hAnsi="Calibri" w:cs="Calibri"/>
          <w:bCs/>
          <w:sz w:val="22"/>
          <w:szCs w:val="22"/>
        </w:rPr>
        <w:t xml:space="preserve">, o której mowa w art. 24 ust. 1 pkt 23 ustawy </w:t>
      </w:r>
      <w:proofErr w:type="spellStart"/>
      <w:r w:rsidRPr="003F388E">
        <w:rPr>
          <w:rFonts w:ascii="Calibri" w:hAnsi="Calibri" w:cs="Calibri"/>
          <w:bCs/>
          <w:sz w:val="22"/>
          <w:szCs w:val="22"/>
        </w:rPr>
        <w:t>pzp</w:t>
      </w:r>
      <w:proofErr w:type="spellEnd"/>
      <w:r w:rsidRPr="003F388E">
        <w:rPr>
          <w:rFonts w:ascii="Calibri" w:hAnsi="Calibri" w:cs="Calibri"/>
          <w:bCs/>
          <w:sz w:val="22"/>
          <w:szCs w:val="22"/>
        </w:rPr>
        <w:t xml:space="preserve"> (wzór oświadczenia zawiera załącznik nr 4 do niniejszego ogłoszenia) - </w:t>
      </w:r>
      <w:r w:rsidRPr="003F388E">
        <w:rPr>
          <w:rFonts w:ascii="Calibri" w:hAnsi="Calibri" w:cs="Calibri"/>
          <w:b/>
          <w:bCs/>
          <w:sz w:val="22"/>
          <w:szCs w:val="22"/>
          <w:u w:val="single"/>
        </w:rPr>
        <w:t>w formie pisemnej (oryginał oświadczenia)</w:t>
      </w:r>
      <w:r w:rsidRPr="003F388E">
        <w:rPr>
          <w:rFonts w:ascii="Calibri" w:hAnsi="Calibri" w:cs="Calibri"/>
          <w:bCs/>
          <w:sz w:val="22"/>
          <w:szCs w:val="22"/>
        </w:rPr>
        <w:t xml:space="preserve">. </w:t>
      </w:r>
    </w:p>
    <w:p w:rsidR="007B0A06" w:rsidRPr="003F388E" w:rsidRDefault="007B0A06" w:rsidP="007B0A06">
      <w:pPr>
        <w:spacing w:line="360" w:lineRule="auto"/>
        <w:ind w:left="425"/>
        <w:jc w:val="both"/>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SKŁADANIE OFERT</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5316D6" w:rsidRDefault="007B0A06" w:rsidP="007B0A06">
      <w:pPr>
        <w:spacing w:line="360" w:lineRule="auto"/>
        <w:ind w:left="720"/>
        <w:jc w:val="both"/>
        <w:rPr>
          <w:rFonts w:ascii="Calibri" w:hAnsi="Calibri" w:cs="Calibri"/>
          <w:iCs/>
          <w:sz w:val="22"/>
          <w:szCs w:val="22"/>
        </w:rPr>
      </w:pPr>
      <w:r w:rsidRPr="003F388E">
        <w:rPr>
          <w:rFonts w:ascii="Calibri" w:hAnsi="Calibri" w:cs="Calibri"/>
          <w:b/>
          <w:sz w:val="22"/>
          <w:szCs w:val="22"/>
        </w:rPr>
        <w:t>3. Termin składania ofert upływa dnia</w:t>
      </w:r>
      <w:r w:rsidRPr="003F388E">
        <w:rPr>
          <w:rFonts w:ascii="Calibri" w:hAnsi="Calibri" w:cs="Calibri"/>
          <w:b/>
          <w:bCs/>
          <w:sz w:val="22"/>
          <w:szCs w:val="22"/>
        </w:rPr>
        <w:t xml:space="preserve"> </w:t>
      </w:r>
      <w:r w:rsidR="00900E11">
        <w:rPr>
          <w:rFonts w:ascii="Calibri" w:hAnsi="Calibri" w:cs="Calibri"/>
          <w:b/>
          <w:bCs/>
          <w:sz w:val="22"/>
          <w:szCs w:val="22"/>
        </w:rPr>
        <w:t>19</w:t>
      </w:r>
      <w:r w:rsidR="005316D6" w:rsidRPr="005316D6">
        <w:rPr>
          <w:rFonts w:ascii="Calibri" w:hAnsi="Calibri" w:cs="Calibri"/>
          <w:b/>
          <w:bCs/>
          <w:sz w:val="22"/>
          <w:szCs w:val="22"/>
        </w:rPr>
        <w:t>.11</w:t>
      </w:r>
      <w:r w:rsidRPr="005316D6">
        <w:rPr>
          <w:rFonts w:ascii="Calibri" w:hAnsi="Calibri" w:cs="Calibri"/>
          <w:b/>
          <w:bCs/>
          <w:sz w:val="22"/>
          <w:szCs w:val="22"/>
        </w:rPr>
        <w:t xml:space="preserve">.2018 r. </w:t>
      </w:r>
      <w:r w:rsidRPr="005316D6">
        <w:rPr>
          <w:rFonts w:ascii="Calibri" w:hAnsi="Calibri" w:cs="Calibri"/>
          <w:b/>
          <w:sz w:val="22"/>
          <w:szCs w:val="22"/>
        </w:rPr>
        <w:t>o godz. 12:00</w:t>
      </w:r>
      <w:r w:rsidRPr="005316D6">
        <w:rPr>
          <w:rFonts w:ascii="Calibri" w:hAnsi="Calibri" w:cs="Calibri"/>
          <w:sz w:val="22"/>
          <w:szCs w:val="22"/>
        </w:rPr>
        <w:t>. Oferty złożone po terminie zostaną zwrócone niezwłocznie, bez otwierania.</w:t>
      </w:r>
    </w:p>
    <w:p w:rsidR="007B0A06" w:rsidRPr="003F388E" w:rsidRDefault="007B0A06" w:rsidP="007B0A06">
      <w:pPr>
        <w:spacing w:line="360" w:lineRule="auto"/>
        <w:ind w:left="720"/>
        <w:jc w:val="both"/>
        <w:rPr>
          <w:rFonts w:ascii="Calibri" w:hAnsi="Calibri" w:cs="Calibri"/>
          <w:iCs/>
          <w:sz w:val="22"/>
          <w:szCs w:val="22"/>
        </w:rPr>
      </w:pPr>
      <w:r w:rsidRPr="005316D6">
        <w:rPr>
          <w:rFonts w:ascii="Calibri" w:hAnsi="Calibri" w:cs="Calibri"/>
          <w:sz w:val="22"/>
          <w:szCs w:val="22"/>
        </w:rPr>
        <w:t xml:space="preserve">4. Otwarcie ofert nastąpi </w:t>
      </w:r>
      <w:r w:rsidRPr="005316D6">
        <w:rPr>
          <w:rFonts w:ascii="Calibri" w:hAnsi="Calibri" w:cs="Calibri"/>
          <w:b/>
          <w:sz w:val="22"/>
          <w:szCs w:val="22"/>
        </w:rPr>
        <w:t xml:space="preserve">dnia </w:t>
      </w:r>
      <w:r w:rsidR="00900E11">
        <w:rPr>
          <w:rFonts w:ascii="Calibri" w:hAnsi="Calibri" w:cs="Calibri"/>
          <w:b/>
          <w:sz w:val="22"/>
          <w:szCs w:val="22"/>
        </w:rPr>
        <w:t>19</w:t>
      </w:r>
      <w:r w:rsidR="005316D6" w:rsidRPr="005316D6">
        <w:rPr>
          <w:rFonts w:ascii="Calibri" w:hAnsi="Calibri" w:cs="Calibri"/>
          <w:b/>
          <w:sz w:val="22"/>
          <w:szCs w:val="22"/>
        </w:rPr>
        <w:t>.11</w:t>
      </w:r>
      <w:r w:rsidRPr="005316D6">
        <w:rPr>
          <w:rFonts w:ascii="Calibri" w:hAnsi="Calibri" w:cs="Calibri"/>
          <w:b/>
          <w:sz w:val="22"/>
          <w:szCs w:val="22"/>
        </w:rPr>
        <w:t>.2018 r. o godz</w:t>
      </w:r>
      <w:r w:rsidRPr="003F388E">
        <w:rPr>
          <w:rFonts w:ascii="Calibri" w:hAnsi="Calibri" w:cs="Calibri"/>
          <w:b/>
          <w:sz w:val="22"/>
          <w:szCs w:val="22"/>
        </w:rPr>
        <w:t xml:space="preserve">. 12:30 </w:t>
      </w:r>
      <w:r w:rsidRPr="003F388E">
        <w:rPr>
          <w:rFonts w:ascii="Calibri" w:hAnsi="Calibri" w:cs="Calibri"/>
          <w:sz w:val="22"/>
          <w:szCs w:val="22"/>
        </w:rPr>
        <w:t xml:space="preserve">w siedzibie Zamawiającego, w </w:t>
      </w:r>
      <w:r w:rsidRPr="003F388E">
        <w:rPr>
          <w:rFonts w:ascii="Calibri" w:hAnsi="Calibri" w:cs="Calibri"/>
          <w:sz w:val="22"/>
          <w:szCs w:val="22"/>
        </w:rPr>
        <w:cr/>
        <w:t>Częstochowie przy ul. Waszyngtona 4/8, pok. 138. Otwarcie ofert jest jawne.</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TERMIN ZWIĄZANIA OFERTĄ</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r w:rsidRPr="003F388E">
        <w:rPr>
          <w:rFonts w:ascii="Calibri" w:hAnsi="Calibri" w:cs="Calibri"/>
          <w:sz w:val="22"/>
          <w:szCs w:val="22"/>
        </w:rPr>
        <w:t>Termin związania ofertą: 30 dni licząc od ostatecznego terminu składania ofert.</w:t>
      </w:r>
    </w:p>
    <w:p w:rsidR="007B0A06" w:rsidRPr="003F388E" w:rsidRDefault="007B0A06" w:rsidP="00A1409B">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sz w:val="22"/>
          <w:szCs w:val="22"/>
        </w:rPr>
      </w:pPr>
      <w:r w:rsidRPr="003F388E">
        <w:rPr>
          <w:rFonts w:ascii="Calibri" w:hAnsi="Calibri" w:cs="Calibri"/>
          <w:b/>
          <w:bCs/>
          <w:sz w:val="22"/>
          <w:szCs w:val="22"/>
        </w:rPr>
        <w:t>OPIS SPOSOBU OBLICZANIA CENY</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bCs/>
          <w:sz w:val="22"/>
          <w:szCs w:val="22"/>
        </w:rPr>
        <w:t xml:space="preserve">Wykonawca uwzględniając wszystkie wymogi opisane w niniejszym ogłoszeniu, zobowiązany jest ująć w cenie wszelkie koszty niezbędne dla prawidłowego i pełnego wykonania przedmiotu </w:t>
      </w:r>
      <w:r w:rsidRPr="003F388E">
        <w:rPr>
          <w:rFonts w:ascii="Calibri" w:hAnsi="Calibri" w:cs="Calibri"/>
          <w:bCs/>
          <w:sz w:val="22"/>
          <w:szCs w:val="22"/>
        </w:rPr>
        <w:lastRenderedPageBreak/>
        <w:t xml:space="preserve">zamówienia oraz uwzględnić wszystkie opłaty i podatki, a także ewentualne upusty i rabaty zastosowane przez Wykonawcę. </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Wykonawca okreś</w:t>
      </w:r>
      <w:r w:rsidR="00F52C06">
        <w:rPr>
          <w:rFonts w:ascii="Calibri" w:hAnsi="Calibri" w:cs="Calibri"/>
          <w:sz w:val="22"/>
          <w:szCs w:val="22"/>
        </w:rPr>
        <w:t>li w ofercie cenę</w:t>
      </w:r>
      <w:r w:rsidRPr="003F388E">
        <w:rPr>
          <w:rFonts w:ascii="Calibri" w:hAnsi="Calibri" w:cs="Calibri"/>
          <w:sz w:val="22"/>
          <w:szCs w:val="22"/>
        </w:rPr>
        <w:t xml:space="preserve"> realizacji całości zamówienia brutto</w:t>
      </w:r>
      <w:r w:rsidR="008A01BA">
        <w:rPr>
          <w:rFonts w:ascii="Calibri" w:hAnsi="Calibri" w:cs="Calibri"/>
          <w:sz w:val="22"/>
          <w:szCs w:val="22"/>
        </w:rPr>
        <w:t xml:space="preserve"> oraz cenę jednostkową</w:t>
      </w:r>
      <w:r>
        <w:rPr>
          <w:rFonts w:ascii="Calibri" w:hAnsi="Calibri" w:cs="Calibri"/>
          <w:sz w:val="22"/>
          <w:szCs w:val="22"/>
        </w:rPr>
        <w:t xml:space="preserve"> brutto</w:t>
      </w:r>
      <w:r w:rsidRPr="003F388E">
        <w:rPr>
          <w:rFonts w:ascii="Calibri" w:hAnsi="Calibri" w:cs="Calibri"/>
          <w:sz w:val="22"/>
          <w:szCs w:val="22"/>
        </w:rPr>
        <w:t>, zgodnie z pozycjami formularza oferty – załącznik nr 1  do Ogłoszenia.</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Ceny winny być wyrażone w złotych polskich. W złotych polskich będą również prowadzone rozliczenia pomiędzy Zamawiającym a Wykonawcą.</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 xml:space="preserve">Ceny winny być wyliczone z dokładnością do dwóch miejsc po przecinku i zaokrąglone do pełnych groszy, przy czym końcówki poniżej 0,5 gr pomija się, a końcówki 0,5 grosza i wyższe zaokrągla się do 1 grosza. </w:t>
      </w:r>
    </w:p>
    <w:p w:rsidR="007B0A06" w:rsidRPr="003F388E" w:rsidRDefault="007B0A06" w:rsidP="007B0A06">
      <w:pPr>
        <w:numPr>
          <w:ilvl w:val="0"/>
          <w:numId w:val="2"/>
        </w:numPr>
        <w:spacing w:line="360" w:lineRule="auto"/>
        <w:jc w:val="both"/>
        <w:rPr>
          <w:rFonts w:ascii="Calibri" w:hAnsi="Calibri" w:cs="Calibri"/>
          <w:b/>
          <w:bCs/>
          <w:sz w:val="22"/>
          <w:szCs w:val="22"/>
        </w:rPr>
      </w:pPr>
      <w:r w:rsidRPr="003F388E">
        <w:rPr>
          <w:rFonts w:ascii="Calibri" w:hAnsi="Calibri" w:cs="Calibri"/>
          <w:bCs/>
          <w:sz w:val="22"/>
          <w:szCs w:val="22"/>
        </w:rPr>
        <w:t>Cena zawarta w ofercie musi być określona jednoznacznie i być ceną ostateczną.</w:t>
      </w:r>
    </w:p>
    <w:p w:rsidR="007B0A06" w:rsidRPr="003F388E" w:rsidRDefault="007B0A06" w:rsidP="007B0A06">
      <w:pPr>
        <w:spacing w:line="360" w:lineRule="auto"/>
        <w:ind w:left="720"/>
        <w:jc w:val="both"/>
        <w:rPr>
          <w:rFonts w:ascii="Calibri" w:hAnsi="Calibri" w:cs="Calibri"/>
          <w:b/>
          <w:bCs/>
          <w:sz w:val="22"/>
          <w:szCs w:val="22"/>
        </w:rPr>
      </w:pPr>
    </w:p>
    <w:p w:rsidR="007B0A06" w:rsidRDefault="007B0A06" w:rsidP="007B0A06">
      <w:pPr>
        <w:keepNext/>
        <w:numPr>
          <w:ilvl w:val="0"/>
          <w:numId w:val="4"/>
        </w:numPr>
        <w:spacing w:line="360" w:lineRule="auto"/>
        <w:outlineLvl w:val="3"/>
        <w:rPr>
          <w:rFonts w:ascii="Calibri" w:hAnsi="Calibri" w:cs="Calibri"/>
          <w:b/>
          <w:bCs/>
          <w:sz w:val="22"/>
          <w:szCs w:val="22"/>
        </w:rPr>
      </w:pPr>
      <w:r>
        <w:rPr>
          <w:rFonts w:ascii="Calibri" w:hAnsi="Calibri" w:cs="Calibri"/>
          <w:b/>
          <w:bCs/>
          <w:sz w:val="22"/>
          <w:szCs w:val="22"/>
        </w:rPr>
        <w:t>BADANIE OFERT</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oferta z najniższą ceną przekracza możliwości finansowe Zamawiającego, Zamawiający odstąpi od dalszego badania ofert i nie udzieli zamówienia na podstawie pkt XVI </w:t>
      </w:r>
      <w:proofErr w:type="spellStart"/>
      <w:r>
        <w:rPr>
          <w:rFonts w:ascii="Calibri" w:hAnsi="Calibri" w:cs="Calibri"/>
          <w:sz w:val="22"/>
          <w:szCs w:val="22"/>
        </w:rPr>
        <w:t>ppkt</w:t>
      </w:r>
      <w:proofErr w:type="spellEnd"/>
      <w:r>
        <w:rPr>
          <w:rFonts w:ascii="Calibri" w:hAnsi="Calibri" w:cs="Calibri"/>
          <w:sz w:val="22"/>
          <w:szCs w:val="22"/>
        </w:rPr>
        <w:t xml:space="preserve"> 1 b).  </w:t>
      </w:r>
    </w:p>
    <w:p w:rsidR="007B0A06" w:rsidRDefault="007B0A06" w:rsidP="007B0A06">
      <w:pPr>
        <w:numPr>
          <w:ilvl w:val="0"/>
          <w:numId w:val="14"/>
        </w:numPr>
        <w:spacing w:line="360" w:lineRule="auto"/>
        <w:ind w:left="714" w:hanging="357"/>
        <w:jc w:val="both"/>
        <w:rPr>
          <w:rFonts w:ascii="Calibri" w:hAnsi="Calibri" w:cs="Calibri"/>
          <w:sz w:val="22"/>
          <w:szCs w:val="22"/>
        </w:rPr>
      </w:pPr>
      <w:r w:rsidRPr="00C43318">
        <w:rPr>
          <w:rFonts w:ascii="Calibri" w:hAnsi="Calibri" w:cs="Calibri"/>
          <w:sz w:val="22"/>
          <w:szCs w:val="22"/>
        </w:rPr>
        <w:t xml:space="preserve">Oferta, która w zestawieniu, o którym mowa w </w:t>
      </w:r>
      <w:proofErr w:type="spellStart"/>
      <w:r w:rsidRPr="00C43318">
        <w:rPr>
          <w:rFonts w:ascii="Calibri" w:hAnsi="Calibri" w:cs="Calibri"/>
          <w:sz w:val="22"/>
          <w:szCs w:val="22"/>
        </w:rPr>
        <w:t>ppkt</w:t>
      </w:r>
      <w:proofErr w:type="spellEnd"/>
      <w:r w:rsidRPr="00C43318">
        <w:rPr>
          <w:rFonts w:ascii="Calibri" w:hAnsi="Calibri" w:cs="Calibri"/>
          <w:sz w:val="22"/>
          <w:szCs w:val="22"/>
        </w:rPr>
        <w:t xml:space="preserve"> 1 znajdzie się na miejscu pierwszym, zostanie poddana przez Zamawiającego badaniu w </w:t>
      </w:r>
      <w:r>
        <w:rPr>
          <w:rFonts w:ascii="Calibri" w:hAnsi="Calibri" w:cs="Calibri"/>
          <w:sz w:val="22"/>
          <w:szCs w:val="22"/>
        </w:rPr>
        <w:t xml:space="preserve">zakresie wykluczenia wykonawcy i jej odrzucenia na podstawie przesłanek, o których mowa w pkt XIII Ogłoszenia. </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w:t>
      </w:r>
      <w:r w:rsidRPr="00B665F4">
        <w:rPr>
          <w:rFonts w:ascii="Calibri" w:hAnsi="Calibri" w:cs="Calibri"/>
          <w:sz w:val="22"/>
          <w:szCs w:val="22"/>
        </w:rPr>
        <w:t>zostały złoż</w:t>
      </w:r>
      <w:r>
        <w:rPr>
          <w:rFonts w:ascii="Calibri" w:hAnsi="Calibri" w:cs="Calibri"/>
          <w:sz w:val="22"/>
          <w:szCs w:val="22"/>
        </w:rPr>
        <w:t>one oferty o takiej samej cenie i oferty te zajmują najwyższą/najkorzystniejszą pozycję w rankingu</w:t>
      </w:r>
      <w:r w:rsidRPr="00B665F4">
        <w:rPr>
          <w:rFonts w:ascii="Calibri" w:hAnsi="Calibri" w:cs="Calibri"/>
          <w:sz w:val="22"/>
          <w:szCs w:val="22"/>
        </w:rPr>
        <w:t xml:space="preserve"> Zamawiający wezwie Wykonawców, którzy złożyli te oferty do złożenia ofert dodatkowych. Wykonawcy składając oferty dodatkowe nie mogą zaoferować cen wyższych niż w złożonych ofertach.</w:t>
      </w:r>
    </w:p>
    <w:p w:rsidR="007B0A06" w:rsidRDefault="007B0A06" w:rsidP="007B0A06">
      <w:pPr>
        <w:numPr>
          <w:ilvl w:val="0"/>
          <w:numId w:val="14"/>
        </w:numPr>
        <w:spacing w:line="360" w:lineRule="auto"/>
        <w:ind w:left="714" w:hanging="357"/>
        <w:jc w:val="both"/>
        <w:rPr>
          <w:rFonts w:ascii="Calibri" w:hAnsi="Calibri" w:cs="Calibri"/>
          <w:sz w:val="22"/>
          <w:szCs w:val="22"/>
        </w:rPr>
      </w:pPr>
      <w:r w:rsidRPr="00B665F4">
        <w:rPr>
          <w:rFonts w:ascii="Calibri" w:hAnsi="Calibri" w:cs="Calibri"/>
          <w:sz w:val="22"/>
          <w:szCs w:val="22"/>
        </w:rPr>
        <w:t>W</w:t>
      </w:r>
      <w:r>
        <w:rPr>
          <w:rFonts w:ascii="Calibri" w:hAnsi="Calibri" w:cs="Calibri"/>
          <w:sz w:val="22"/>
          <w:szCs w:val="22"/>
        </w:rPr>
        <w:t xml:space="preserve"> toku badania </w:t>
      </w:r>
      <w:r w:rsidRPr="00B665F4">
        <w:rPr>
          <w:rFonts w:ascii="Calibri" w:hAnsi="Calibri" w:cs="Calibri"/>
          <w:sz w:val="22"/>
          <w:szCs w:val="22"/>
        </w:rPr>
        <w:t>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toku badania oferty Zamawiający wezwie  Wykonawcę do uzupełnienia w wyznaczonym terminie brakujących lub niekompletnych dokumentów, oświadczeń, </w:t>
      </w:r>
      <w:r w:rsidRPr="00AA0C86">
        <w:rPr>
          <w:rFonts w:ascii="Calibri" w:hAnsi="Calibri"/>
          <w:sz w:val="22"/>
          <w:szCs w:val="22"/>
        </w:rPr>
        <w:t xml:space="preserve">chyba że mimo ich </w:t>
      </w:r>
      <w:r w:rsidRPr="00AA0C86">
        <w:rPr>
          <w:rFonts w:ascii="Calibri" w:hAnsi="Calibri"/>
          <w:sz w:val="22"/>
          <w:szCs w:val="22"/>
        </w:rPr>
        <w:lastRenderedPageBreak/>
        <w:t xml:space="preserve">uzupełnienia oferta wykonawcy podlega odrzuceniu, bądź zachodzą przesłanki nieudzielenia zamówienia wskazane w pkt XVI </w:t>
      </w:r>
      <w:proofErr w:type="spellStart"/>
      <w:r w:rsidRPr="00AA0C86">
        <w:rPr>
          <w:rFonts w:ascii="Calibri" w:hAnsi="Calibri"/>
          <w:sz w:val="22"/>
          <w:szCs w:val="22"/>
        </w:rPr>
        <w:t>ppkt</w:t>
      </w:r>
      <w:proofErr w:type="spellEnd"/>
      <w:r w:rsidRPr="00AA0C86">
        <w:rPr>
          <w:rFonts w:ascii="Calibri" w:hAnsi="Calibri"/>
          <w:sz w:val="22"/>
          <w:szCs w:val="22"/>
        </w:rPr>
        <w:t xml:space="preserve"> 1 Ogłoszenia o zamówieniu.</w:t>
      </w:r>
    </w:p>
    <w:p w:rsidR="007B0A0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W toku badania oferty Zamawiają</w:t>
      </w:r>
      <w:r>
        <w:rPr>
          <w:rFonts w:ascii="Calibri" w:hAnsi="Calibri" w:cs="Calibri"/>
          <w:sz w:val="22"/>
          <w:szCs w:val="22"/>
        </w:rPr>
        <w:t>cy poprawi w treści oferty oczywiste pomyłki pisarskie lub inne oczywiste pomyłki powodujące niezgodność treści oferty z treścią ogłoszenia.</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przypadku, gdy oferta z najniższą ceną/najkorzystniejszą pozycją w rankingu podlega odrzuceniu Zamawiający </w:t>
      </w:r>
      <w:r>
        <w:rPr>
          <w:rFonts w:ascii="Calibri" w:hAnsi="Calibri" w:cs="Calibri"/>
          <w:sz w:val="22"/>
          <w:szCs w:val="22"/>
        </w:rPr>
        <w:t>dokona</w:t>
      </w:r>
      <w:r w:rsidRPr="00AA0C86">
        <w:rPr>
          <w:rFonts w:ascii="Calibri" w:hAnsi="Calibri" w:cs="Calibri"/>
          <w:sz w:val="22"/>
          <w:szCs w:val="22"/>
        </w:rPr>
        <w:t xml:space="preserve"> badania oferty zajmującej kolejne miejsce w rankingu na zasadach określonych w punktach poprzedzających, aż do wyboru oferty najkorzystniejszej, chyba że zachodzą przesłanki nieudzielenia zamówienia określone w pkt XVI.</w:t>
      </w:r>
    </w:p>
    <w:p w:rsidR="007B0A06" w:rsidRPr="003F388E" w:rsidRDefault="007B0A06" w:rsidP="007B0A06">
      <w:pPr>
        <w:autoSpaceDE w:val="0"/>
        <w:autoSpaceDN w:val="0"/>
        <w:adjustRightInd w:val="0"/>
        <w:spacing w:after="120" w:line="360" w:lineRule="auto"/>
        <w:ind w:left="1068"/>
        <w:jc w:val="both"/>
        <w:rPr>
          <w:rFonts w:ascii="Calibri" w:hAnsi="Calibri" w:cs="Calibri"/>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ODRZUCENIA OFERT/ WYKLUCZENIE WYKONAWCY</w:t>
      </w:r>
    </w:p>
    <w:p w:rsidR="007B0A06" w:rsidRDefault="007B0A06" w:rsidP="007B0A06">
      <w:pPr>
        <w:keepNext/>
        <w:numPr>
          <w:ilvl w:val="0"/>
          <w:numId w:val="13"/>
        </w:numPr>
        <w:spacing w:line="360" w:lineRule="auto"/>
        <w:outlineLvl w:val="3"/>
        <w:rPr>
          <w:rFonts w:ascii="Calibri" w:hAnsi="Calibri" w:cs="Calibri"/>
          <w:bCs/>
          <w:sz w:val="22"/>
          <w:szCs w:val="22"/>
        </w:rPr>
      </w:pPr>
      <w:r w:rsidRPr="003F388E">
        <w:rPr>
          <w:rFonts w:ascii="Calibri" w:hAnsi="Calibri" w:cs="Calibri"/>
          <w:bCs/>
          <w:sz w:val="22"/>
          <w:szCs w:val="22"/>
        </w:rPr>
        <w:t>Zamawiający wykluczy Wykonawcę z udziału w postępowaniu w przypadku, gdy wykonawca nie wykaże spełnienia warunków udziału w postępowaniu wskaz</w:t>
      </w:r>
      <w:r>
        <w:rPr>
          <w:rFonts w:ascii="Calibri" w:hAnsi="Calibri" w:cs="Calibri"/>
          <w:bCs/>
          <w:sz w:val="22"/>
          <w:szCs w:val="22"/>
        </w:rPr>
        <w:t>anych w pkt</w:t>
      </w:r>
      <w:r w:rsidRPr="003F388E">
        <w:rPr>
          <w:rFonts w:ascii="Calibri" w:hAnsi="Calibri" w:cs="Calibri"/>
          <w:bCs/>
          <w:sz w:val="22"/>
          <w:szCs w:val="22"/>
        </w:rPr>
        <w:t xml:space="preserve"> VII ogłoszenia.</w:t>
      </w:r>
    </w:p>
    <w:p w:rsidR="007B0A06" w:rsidRPr="00E97BDD" w:rsidRDefault="007B0A06" w:rsidP="007B0A06">
      <w:pPr>
        <w:keepNext/>
        <w:numPr>
          <w:ilvl w:val="0"/>
          <w:numId w:val="13"/>
        </w:numPr>
        <w:spacing w:line="360" w:lineRule="auto"/>
        <w:jc w:val="both"/>
        <w:outlineLvl w:val="3"/>
        <w:rPr>
          <w:rFonts w:ascii="Calibri" w:hAnsi="Calibri" w:cs="Calibri"/>
          <w:bCs/>
          <w:sz w:val="22"/>
          <w:szCs w:val="22"/>
        </w:rPr>
      </w:pPr>
      <w:r w:rsidRPr="003F388E">
        <w:rPr>
          <w:rFonts w:ascii="Calibri" w:hAnsi="Calibri" w:cs="Calibri"/>
          <w:bCs/>
          <w:sz w:val="22"/>
          <w:szCs w:val="22"/>
        </w:rPr>
        <w:t>Zamawia</w:t>
      </w:r>
      <w:r>
        <w:rPr>
          <w:rFonts w:ascii="Calibri" w:hAnsi="Calibri" w:cs="Calibri"/>
          <w:bCs/>
          <w:sz w:val="22"/>
          <w:szCs w:val="22"/>
        </w:rPr>
        <w:t>jący odrzuci ofertę:</w:t>
      </w:r>
    </w:p>
    <w:p w:rsidR="007B0A06" w:rsidRDefault="007B0A06" w:rsidP="007B0A06">
      <w:pPr>
        <w:keepNext/>
        <w:numPr>
          <w:ilvl w:val="0"/>
          <w:numId w:val="19"/>
        </w:numPr>
        <w:spacing w:line="360" w:lineRule="auto"/>
        <w:jc w:val="both"/>
        <w:outlineLvl w:val="3"/>
        <w:rPr>
          <w:rFonts w:ascii="Calibri" w:hAnsi="Calibri" w:cs="Calibri"/>
          <w:bCs/>
          <w:sz w:val="22"/>
          <w:szCs w:val="22"/>
        </w:rPr>
      </w:pPr>
      <w:r>
        <w:rPr>
          <w:rFonts w:ascii="Calibri" w:hAnsi="Calibri" w:cs="Calibri"/>
          <w:bCs/>
          <w:sz w:val="22"/>
          <w:szCs w:val="22"/>
        </w:rPr>
        <w:t xml:space="preserve">sporządzoną bez zachowania formy pisemnej, o której mowa w pkt XVII </w:t>
      </w:r>
      <w:proofErr w:type="spellStart"/>
      <w:r>
        <w:rPr>
          <w:rFonts w:ascii="Calibri" w:hAnsi="Calibri" w:cs="Calibri"/>
          <w:bCs/>
          <w:sz w:val="22"/>
          <w:szCs w:val="22"/>
        </w:rPr>
        <w:t>ppkt</w:t>
      </w:r>
      <w:proofErr w:type="spellEnd"/>
      <w:r>
        <w:rPr>
          <w:rFonts w:ascii="Calibri" w:hAnsi="Calibri" w:cs="Calibri"/>
          <w:bCs/>
          <w:sz w:val="22"/>
          <w:szCs w:val="22"/>
        </w:rPr>
        <w:t xml:space="preserve"> 1.4) ogłoszenia o zamówieniu</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której  treść nie odpowiada treści Ogłoszenia;</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zawiera błędy w wyliczeniu ceny niebędące oczywistą pomyłką rachunkową lub pisarską;</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 xml:space="preserve">wykonawcy, który na wezwanie Zamawiającego nie udzielił wyjaśnień, o których mowa w pkt XII </w:t>
      </w:r>
      <w:proofErr w:type="spellStart"/>
      <w:r>
        <w:rPr>
          <w:rFonts w:ascii="Calibri" w:hAnsi="Calibri" w:cs="Calibri"/>
          <w:sz w:val="22"/>
          <w:szCs w:val="22"/>
        </w:rPr>
        <w:t>ppkt</w:t>
      </w:r>
      <w:proofErr w:type="spellEnd"/>
      <w:r>
        <w:rPr>
          <w:rFonts w:ascii="Calibri" w:hAnsi="Calibri" w:cs="Calibri"/>
          <w:sz w:val="22"/>
          <w:szCs w:val="22"/>
        </w:rPr>
        <w:t xml:space="preserve"> 3, bądź jeżeli dokonana ocena złożonych wyjaśnień potwierdza, iż oferowana cena  budzi </w:t>
      </w:r>
      <w:r w:rsidRPr="00B07460">
        <w:rPr>
          <w:rFonts w:ascii="Calibri" w:hAnsi="Calibri" w:cs="Calibri"/>
          <w:sz w:val="22"/>
          <w:szCs w:val="22"/>
        </w:rPr>
        <w:t xml:space="preserve">wątpliwości co do możliwości wykonania zamówienia zgodnie z wymaganiami określonymi </w:t>
      </w:r>
      <w:r>
        <w:rPr>
          <w:rFonts w:ascii="Calibri" w:hAnsi="Calibri" w:cs="Calibri"/>
          <w:sz w:val="22"/>
          <w:szCs w:val="22"/>
        </w:rPr>
        <w:t>w Ogłoszeniu.</w:t>
      </w:r>
    </w:p>
    <w:p w:rsidR="007B0A06" w:rsidRPr="00E12841"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złożoną przez wykonawcę podlegającego wykluczeniu z udziału w postępowaniu.</w:t>
      </w:r>
    </w:p>
    <w:p w:rsidR="007B0A06" w:rsidRDefault="007B0A06" w:rsidP="007B0A06">
      <w:pPr>
        <w:keepNext/>
        <w:numPr>
          <w:ilvl w:val="0"/>
          <w:numId w:val="13"/>
        </w:numPr>
        <w:spacing w:line="360" w:lineRule="auto"/>
        <w:outlineLvl w:val="3"/>
        <w:rPr>
          <w:rFonts w:ascii="Calibri" w:hAnsi="Calibri" w:cs="Calibri"/>
          <w:bCs/>
          <w:sz w:val="22"/>
          <w:szCs w:val="22"/>
        </w:rPr>
      </w:pPr>
      <w:r>
        <w:rPr>
          <w:rFonts w:ascii="Calibri" w:hAnsi="Calibri" w:cs="Calibri"/>
          <w:bCs/>
          <w:sz w:val="22"/>
          <w:szCs w:val="22"/>
        </w:rPr>
        <w:t>O odrzuceniu oferty Zamawiający poinformuje Wykonawcę, którego oferta zostanie odrzucona podając podstawę odrzucenia wraz z uzasadnieniem.</w:t>
      </w:r>
    </w:p>
    <w:p w:rsidR="007B0A06" w:rsidRPr="003F388E" w:rsidRDefault="007B0A06" w:rsidP="007B0A06">
      <w:pPr>
        <w:keepNext/>
        <w:spacing w:line="360" w:lineRule="auto"/>
        <w:ind w:left="720"/>
        <w:outlineLvl w:val="3"/>
        <w:rPr>
          <w:rFonts w:ascii="Calibri" w:hAnsi="Calibri" w:cs="Calibri"/>
          <w:bCs/>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 xml:space="preserve">KRYTERIA OCENY OFERT I WYBÓR OFERTY </w:t>
      </w:r>
    </w:p>
    <w:p w:rsidR="007B0A06" w:rsidRPr="003F388E"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 xml:space="preserve">Dokonując wyboru oferty Zamawiający będzie kierował się kryterium </w:t>
      </w:r>
      <w:r w:rsidRPr="003F388E">
        <w:rPr>
          <w:rFonts w:ascii="Calibri" w:hAnsi="Calibri" w:cs="Calibri"/>
          <w:b/>
          <w:sz w:val="22"/>
          <w:szCs w:val="22"/>
        </w:rPr>
        <w:t>najniżej ceny brutto z wagą 100%</w:t>
      </w:r>
      <w:r w:rsidRPr="003F388E">
        <w:rPr>
          <w:rFonts w:ascii="Calibri" w:hAnsi="Calibri" w:cs="Calibri"/>
          <w:sz w:val="22"/>
          <w:szCs w:val="22"/>
        </w:rPr>
        <w:t>.</w:t>
      </w:r>
    </w:p>
    <w:p w:rsidR="007B0A06" w:rsidRPr="003F388E" w:rsidRDefault="007B0A06" w:rsidP="007B0A06">
      <w:pPr>
        <w:numPr>
          <w:ilvl w:val="0"/>
          <w:numId w:val="3"/>
        </w:numPr>
        <w:spacing w:line="360" w:lineRule="auto"/>
        <w:jc w:val="both"/>
        <w:rPr>
          <w:rFonts w:ascii="Calibri" w:hAnsi="Calibri" w:cs="Calibri"/>
          <w:sz w:val="22"/>
          <w:szCs w:val="22"/>
        </w:rPr>
      </w:pPr>
      <w:r w:rsidRPr="003F388E">
        <w:rPr>
          <w:rFonts w:ascii="Calibri" w:hAnsi="Calibri" w:cs="Calibri"/>
          <w:sz w:val="22"/>
          <w:szCs w:val="22"/>
        </w:rPr>
        <w:t>Zamawiający wybierze ofertę najkorzystniejszą. Za ofertę najkorzystniejszą zostanie uznana oferta nie podlegająca odrzuceniu z najniższą ceną (brutto) realizacji całości zamówienia.</w:t>
      </w:r>
    </w:p>
    <w:p w:rsidR="007B0A06"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Niezwłocznie po wyborze najkorzystniejszej oferty Zamawiający zawiadomi Wykonawców, którzy złoż</w:t>
      </w:r>
      <w:r>
        <w:rPr>
          <w:rFonts w:ascii="Calibri" w:hAnsi="Calibri" w:cs="Calibri"/>
          <w:sz w:val="22"/>
          <w:szCs w:val="22"/>
        </w:rPr>
        <w:t>yli oferty o dokonanym wyborze oraz zamieści tę informację na stronie Biuletynu Informacji Publicznej (pod ogłoszeniem).</w:t>
      </w:r>
    </w:p>
    <w:p w:rsidR="007B0A06" w:rsidRPr="00EE154F" w:rsidRDefault="007B0A06" w:rsidP="007B0A06">
      <w:pPr>
        <w:numPr>
          <w:ilvl w:val="0"/>
          <w:numId w:val="3"/>
        </w:numPr>
        <w:spacing w:line="360" w:lineRule="auto"/>
        <w:jc w:val="both"/>
        <w:rPr>
          <w:rFonts w:ascii="Calibri" w:hAnsi="Calibri" w:cs="Calibri"/>
          <w:sz w:val="22"/>
          <w:szCs w:val="22"/>
        </w:rPr>
      </w:pPr>
      <w:r>
        <w:rPr>
          <w:rFonts w:ascii="Calibri" w:hAnsi="Calibri" w:cs="Calibri"/>
          <w:sz w:val="22"/>
          <w:szCs w:val="22"/>
        </w:rPr>
        <w:lastRenderedPageBreak/>
        <w:t>Jeżeli Wykonawca, którego oferta została wybrana uchyla się od podpisania umowy, Zamawiający może wybrać ofertę najkorzystniejszą spośród pozostałych ofert po przeprowadzeniu badania wg zasad określonych w pkt XII</w:t>
      </w:r>
    </w:p>
    <w:p w:rsidR="007B0A06" w:rsidRPr="00D05F67" w:rsidRDefault="007B0A06" w:rsidP="007B0A06">
      <w:pPr>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Zamawiający zawrze umowę z Wykonawcą, którego oferta zostanie wybrana, zgodnie z istotnymi postanowieniami umowy określonymi w niniejszym o</w:t>
      </w:r>
      <w:r>
        <w:rPr>
          <w:rFonts w:ascii="Calibri" w:hAnsi="Calibri" w:cs="Calibri"/>
          <w:sz w:val="22"/>
          <w:szCs w:val="22"/>
        </w:rPr>
        <w:t>głoszeniu oraz w załączniku nr 4</w:t>
      </w:r>
      <w:r w:rsidRPr="003F388E">
        <w:rPr>
          <w:rFonts w:ascii="Calibri" w:hAnsi="Calibri" w:cs="Calibri"/>
          <w:sz w:val="22"/>
          <w:szCs w:val="22"/>
        </w:rPr>
        <w:t xml:space="preserve"> do niniejszego ogłoszenia.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Istotne postanowienia umowy zawarte zostały w załączonym projekcie umowy.</w:t>
      </w:r>
    </w:p>
    <w:p w:rsidR="007B0A06"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 xml:space="preserve">Termin zawarcia umowy z Wykonawcą którego oferta została wybrana, Zamawiający wyznaczy w powiadomieniu </w:t>
      </w:r>
      <w:r>
        <w:rPr>
          <w:rFonts w:ascii="Calibri" w:hAnsi="Calibri" w:cs="Calibri"/>
          <w:sz w:val="22"/>
          <w:szCs w:val="22"/>
        </w:rPr>
        <w:t>o wyborze oferty.</w:t>
      </w:r>
    </w:p>
    <w:p w:rsidR="007B0A06" w:rsidRPr="00C83DE3"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w:t>
      </w:r>
      <w:r w:rsidRPr="00C83DE3">
        <w:rPr>
          <w:rFonts w:ascii="Calibri" w:hAnsi="Calibri" w:cs="Calibri"/>
          <w:sz w:val="22"/>
          <w:szCs w:val="22"/>
        </w:rPr>
        <w:t>oręczyć do siedziby Zamawiającego 2 egzemplarze podpisanej przez siebie umowy.</w:t>
      </w:r>
    </w:p>
    <w:p w:rsidR="007B0A06" w:rsidRPr="00C83DE3" w:rsidRDefault="007B0A06" w:rsidP="007B0A06">
      <w:pPr>
        <w:numPr>
          <w:ilvl w:val="0"/>
          <w:numId w:val="11"/>
        </w:numPr>
        <w:spacing w:line="360" w:lineRule="auto"/>
        <w:jc w:val="both"/>
        <w:rPr>
          <w:rFonts w:ascii="Calibri" w:hAnsi="Calibri" w:cs="Calibri"/>
          <w:sz w:val="22"/>
          <w:szCs w:val="22"/>
        </w:rPr>
      </w:pPr>
      <w:r w:rsidRPr="00C83DE3">
        <w:rPr>
          <w:rFonts w:ascii="Calibri" w:hAnsi="Calibri" w:cs="Calibri"/>
          <w:sz w:val="22"/>
          <w:szCs w:val="22"/>
        </w:rPr>
        <w:t xml:space="preserve">Jeżeli umowę podpisuje pełnomocnik, </w:t>
      </w:r>
      <w:r w:rsidRPr="00C83DE3">
        <w:rPr>
          <w:rFonts w:ascii="Calibri" w:hAnsi="Calibri" w:cs="Tahoma"/>
          <w:sz w:val="22"/>
          <w:szCs w:val="22"/>
        </w:rPr>
        <w:t>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NIEUDZIELENIE ZAMÓWIENIA</w:t>
      </w:r>
    </w:p>
    <w:p w:rsidR="007B0A06"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Zamawiający nie udzieli zamówienia, w przypadku:</w:t>
      </w:r>
    </w:p>
    <w:p w:rsidR="007B0A06" w:rsidRPr="000F1BA0"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braku ofert niepodlegającyc</w:t>
      </w:r>
      <w:r>
        <w:rPr>
          <w:rFonts w:ascii="Calibri" w:hAnsi="Calibri" w:cs="Calibri"/>
          <w:sz w:val="22"/>
          <w:szCs w:val="22"/>
        </w:rPr>
        <w:t>h odrzuceniu na podstawie pkt</w:t>
      </w:r>
      <w:r w:rsidRPr="000F1BA0">
        <w:rPr>
          <w:rFonts w:ascii="Calibri" w:hAnsi="Calibri" w:cs="Calibri"/>
          <w:sz w:val="22"/>
          <w:szCs w:val="22"/>
        </w:rPr>
        <w:t xml:space="preserve"> XIII </w:t>
      </w:r>
      <w:proofErr w:type="spellStart"/>
      <w:r>
        <w:rPr>
          <w:rFonts w:ascii="Calibri" w:hAnsi="Calibri" w:cs="Calibri"/>
          <w:sz w:val="22"/>
          <w:szCs w:val="22"/>
        </w:rPr>
        <w:t>p</w:t>
      </w:r>
      <w:r w:rsidRPr="000F1BA0">
        <w:rPr>
          <w:rFonts w:ascii="Calibri" w:hAnsi="Calibri" w:cs="Calibri"/>
          <w:sz w:val="22"/>
          <w:szCs w:val="22"/>
        </w:rPr>
        <w:t>pkt</w:t>
      </w:r>
      <w:proofErr w:type="spellEnd"/>
      <w:r w:rsidRPr="000F1BA0">
        <w:rPr>
          <w:rFonts w:ascii="Calibri" w:hAnsi="Calibri" w:cs="Calibri"/>
          <w:sz w:val="22"/>
          <w:szCs w:val="22"/>
        </w:rPr>
        <w:t xml:space="preserve"> 1 niniejszego ogłoszenia o zamówieniu;</w:t>
      </w:r>
    </w:p>
    <w:p w:rsidR="007B0A0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 xml:space="preserve">gdy cena oferty najkorzystniejszej </w:t>
      </w:r>
      <w:r>
        <w:rPr>
          <w:rFonts w:ascii="Calibri" w:hAnsi="Calibri" w:cs="Calibri"/>
          <w:sz w:val="22"/>
          <w:szCs w:val="22"/>
        </w:rPr>
        <w:t>lub oferty z najniższą ceną</w:t>
      </w:r>
      <w:r w:rsidRPr="000F1BA0">
        <w:rPr>
          <w:rFonts w:ascii="Calibri" w:hAnsi="Calibri" w:cs="Calibri"/>
          <w:sz w:val="22"/>
          <w:szCs w:val="22"/>
        </w:rPr>
        <w:t xml:space="preserve"> przekracza kwotę jaką zamawiający zamierza przeznaczyć na sfinansowanie zamówienia a kwoty tej nie może zwiększyć;</w:t>
      </w:r>
    </w:p>
    <w:p w:rsidR="007B0A06" w:rsidRPr="00AA0C8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lastRenderedPageBreak/>
        <w:t>gdy na skutek przedłużającej się procedury postępowania (zawiłości postępowania) zawarcie umowy przed rozpoczęciem terminu realizacji zamówienia będzie niemożliwe</w:t>
      </w:r>
    </w:p>
    <w:p w:rsidR="007B0A06" w:rsidRPr="000F1BA0" w:rsidRDefault="007B0A06" w:rsidP="007B0A06">
      <w:pPr>
        <w:numPr>
          <w:ilvl w:val="0"/>
          <w:numId w:val="20"/>
        </w:numPr>
        <w:spacing w:line="360" w:lineRule="auto"/>
        <w:jc w:val="both"/>
        <w:rPr>
          <w:rFonts w:ascii="Calibri" w:hAnsi="Calibri" w:cs="Calibri"/>
          <w:b/>
          <w:sz w:val="22"/>
          <w:szCs w:val="22"/>
        </w:rPr>
      </w:pPr>
      <w:r>
        <w:rPr>
          <w:rFonts w:ascii="Calibri" w:hAnsi="Calibri" w:cs="Calibri"/>
          <w:sz w:val="22"/>
          <w:szCs w:val="22"/>
        </w:rPr>
        <w:t>gdy postępowanie obarczone jest wadą uniemożliwiającą wybór oferty na zasadach określonych w niniejszym ogłoszeniu.</w:t>
      </w:r>
    </w:p>
    <w:p w:rsidR="007B0A06" w:rsidRPr="003F388E"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 xml:space="preserve">W przypadku nieudzielenia zamówienia zamawiający zamieści na stronie internetowej Biuletynu Informacji Publicznej Zamawiającego (pod ogłoszeniem) informację o nieudzieleniu zamówienia, zgodnie z treścią art. 138 o ust 4 </w:t>
      </w:r>
      <w:proofErr w:type="spellStart"/>
      <w:r w:rsidRPr="003F388E">
        <w:rPr>
          <w:rFonts w:ascii="Calibri" w:hAnsi="Calibri" w:cs="Calibri"/>
          <w:sz w:val="22"/>
          <w:szCs w:val="22"/>
        </w:rPr>
        <w:t>zd</w:t>
      </w:r>
      <w:proofErr w:type="spellEnd"/>
      <w:r w:rsidRPr="003F388E">
        <w:rPr>
          <w:rFonts w:ascii="Calibri" w:hAnsi="Calibri" w:cs="Calibri"/>
          <w:sz w:val="22"/>
          <w:szCs w:val="22"/>
        </w:rPr>
        <w:t xml:space="preserve">. drugie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INSTRUKCJA DLA WYKONAWCÓW</w:t>
      </w: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OPIS SPOSOBU PRZYGOTOWANIA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Koszty przygotowania i złożenia oferty ponosi Wykonawca.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Treść oferty musi odpowiadać treści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winna być sporządzona w języku polskim, w sposób czytelny z zachowaniem formy pisemnej.</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Dokument załączony do oferty sporządzony w języku innym niż język polski musi być złożony wraz z tłumaczeniem na język polski.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zostanie sporządzona na formularzu oferty (załącznik nr 1 do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dopuszcza złożenie oferty na formularzach własnych Wykonawcy, pod warunkiem, że ich treść będzie przynajmniej odpowiadać treści formularzy określonym przez Zamawiającego.</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Zamawiający nie dopuszcza składania ofert częściowych.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nie dopuszcza składania ofert wariantowych.</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wraz załącznikami musi być podpisana przez osobę/osoby upoważnione do reprezentowania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Podpisy winny być złożone własnoręcznie przez osobę/osoby upoważnione do reprezentacji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Zaleca się by wszystkie poprawki, przekreślenia, dopiski były podpisane lub parafowane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 oferty zostaną załączone wszystkie dokumenty, oświadczenia wymagane zgodnie z treścią niniejszego ogłoszenia. </w:t>
      </w:r>
    </w:p>
    <w:p w:rsidR="007B0A06" w:rsidRPr="003F388E" w:rsidRDefault="007B0A06" w:rsidP="007B0A06">
      <w:pPr>
        <w:pStyle w:val="Tekstpodstawowy"/>
        <w:spacing w:line="360" w:lineRule="auto"/>
        <w:ind w:left="1080"/>
        <w:jc w:val="both"/>
        <w:rPr>
          <w:rFonts w:ascii="Calibri" w:hAnsi="Calibri" w:cs="Calibri"/>
          <w:bCs/>
          <w:sz w:val="22"/>
          <w:szCs w:val="22"/>
        </w:rPr>
      </w:pPr>
      <w:r w:rsidRPr="003F388E">
        <w:rPr>
          <w:rFonts w:ascii="Calibri" w:hAnsi="Calibri" w:cs="Calibri"/>
          <w:b/>
          <w:bCs/>
          <w:sz w:val="22"/>
          <w:szCs w:val="22"/>
        </w:rPr>
        <w:lastRenderedPageBreak/>
        <w:t>Na ofertę składają się:</w:t>
      </w:r>
      <w:r w:rsidRPr="003F388E">
        <w:rPr>
          <w:rFonts w:ascii="Calibri" w:hAnsi="Calibri" w:cs="Calibri"/>
          <w:bCs/>
          <w:sz w:val="22"/>
          <w:szCs w:val="22"/>
        </w:rPr>
        <w:t xml:space="preserve"> </w:t>
      </w:r>
      <w:r w:rsidRPr="003F388E">
        <w:rPr>
          <w:rFonts w:ascii="Calibri" w:hAnsi="Calibri" w:cs="Calibri"/>
          <w:b/>
          <w:bCs/>
          <w:sz w:val="22"/>
          <w:szCs w:val="22"/>
        </w:rPr>
        <w:t xml:space="preserve">formularz oferty oraz oświadczenia  i dokumenty wymagane w </w:t>
      </w:r>
      <w:r>
        <w:rPr>
          <w:rFonts w:ascii="Calibri" w:hAnsi="Calibri" w:cs="Calibri"/>
          <w:b/>
          <w:bCs/>
          <w:sz w:val="22"/>
          <w:szCs w:val="22"/>
        </w:rPr>
        <w:t>pkt </w:t>
      </w:r>
      <w:r w:rsidRPr="003F388E">
        <w:rPr>
          <w:rFonts w:ascii="Calibri" w:hAnsi="Calibri" w:cs="Calibri"/>
          <w:b/>
          <w:bCs/>
          <w:sz w:val="22"/>
          <w:szCs w:val="22"/>
        </w:rPr>
        <w:t>VIII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winien umieścić ofertę w zamkniętym opakowaniu zaadresowanym na: Uniwersytet Humanistyczno-Przyrodniczy im. Jana Długosza w Częstochowie</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Ul. Waszyngtona 4/8, pok. 32, 42 – 200 Częstochowa</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oraz posiadającym następujące oznaczenia:</w:t>
      </w:r>
    </w:p>
    <w:p w:rsidR="007B0A06" w:rsidRPr="003F388E" w:rsidRDefault="007B0A06" w:rsidP="007B0A06">
      <w:pPr>
        <w:pStyle w:val="Tekstpodstawowy"/>
        <w:spacing w:line="360" w:lineRule="auto"/>
        <w:ind w:left="425" w:firstLine="655"/>
        <w:jc w:val="both"/>
        <w:rPr>
          <w:rFonts w:ascii="Calibri" w:hAnsi="Calibri" w:cs="Calibri"/>
          <w:bCs/>
          <w:sz w:val="22"/>
          <w:szCs w:val="22"/>
        </w:rPr>
      </w:pPr>
      <w:r w:rsidRPr="003F388E">
        <w:rPr>
          <w:rFonts w:ascii="Calibri" w:hAnsi="Calibri" w:cs="Calibri"/>
          <w:bCs/>
          <w:sz w:val="22"/>
          <w:szCs w:val="22"/>
        </w:rPr>
        <w:t>……………………………………………..</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(firma/imię i nazwisko Wykonawcy)</w:t>
      </w:r>
    </w:p>
    <w:p w:rsidR="007B0A06" w:rsidRPr="003F388E" w:rsidRDefault="007B0A06" w:rsidP="007B0A06">
      <w:pPr>
        <w:pStyle w:val="Tekstpodstawowy"/>
        <w:tabs>
          <w:tab w:val="num" w:pos="426"/>
        </w:tabs>
        <w:spacing w:line="360" w:lineRule="auto"/>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 xml:space="preserve">     ……………………………………………..</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Cs/>
          <w:sz w:val="22"/>
          <w:szCs w:val="22"/>
        </w:rPr>
        <w:tab/>
        <w:t>(adres Wykonawcy)</w:t>
      </w:r>
    </w:p>
    <w:p w:rsidR="007B0A06" w:rsidRPr="003F388E" w:rsidRDefault="007B0A06" w:rsidP="007B0A06">
      <w:pPr>
        <w:pStyle w:val="Tekstpodstawowy"/>
        <w:tabs>
          <w:tab w:val="num" w:pos="709"/>
        </w:tabs>
        <w:spacing w:line="360" w:lineRule="auto"/>
        <w:ind w:left="1133" w:hanging="425"/>
        <w:jc w:val="both"/>
        <w:rPr>
          <w:rFonts w:ascii="Calibri" w:hAnsi="Calibri" w:cs="Calibri"/>
          <w:b/>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
          <w:sz w:val="22"/>
          <w:szCs w:val="22"/>
        </w:rPr>
        <w:t xml:space="preserve">„OFERTA NA </w:t>
      </w:r>
      <w:r>
        <w:rPr>
          <w:rFonts w:ascii="Calibri" w:hAnsi="Calibri" w:cs="Calibri"/>
          <w:b/>
          <w:sz w:val="22"/>
          <w:szCs w:val="22"/>
        </w:rPr>
        <w:t xml:space="preserve">USŁUGĘ GASTRONOMICZNĄ </w:t>
      </w:r>
      <w:r w:rsidRPr="003F388E">
        <w:rPr>
          <w:rFonts w:ascii="Calibri" w:hAnsi="Calibri" w:cs="Calibri"/>
          <w:b/>
          <w:sz w:val="22"/>
          <w:szCs w:val="22"/>
        </w:rPr>
        <w:t xml:space="preserve">DLA UNIWERSYTETU HUMANISTYCZNO-PRZYRODNICZEGO </w:t>
      </w:r>
      <w:r>
        <w:rPr>
          <w:rFonts w:ascii="Calibri" w:hAnsi="Calibri" w:cs="Calibri"/>
          <w:b/>
          <w:sz w:val="22"/>
          <w:szCs w:val="22"/>
        </w:rPr>
        <w:t xml:space="preserve">IM. JANA DŁUGOSZA </w:t>
      </w:r>
      <w:r w:rsidRPr="003F388E">
        <w:rPr>
          <w:rFonts w:ascii="Calibri" w:hAnsi="Calibri" w:cs="Calibri"/>
          <w:b/>
          <w:sz w:val="22"/>
          <w:szCs w:val="22"/>
        </w:rPr>
        <w:t>W CZĘSTOCHOWIE W DNI</w:t>
      </w:r>
      <w:r>
        <w:rPr>
          <w:rFonts w:ascii="Calibri" w:hAnsi="Calibri" w:cs="Calibri"/>
          <w:b/>
          <w:sz w:val="22"/>
          <w:szCs w:val="22"/>
        </w:rPr>
        <w:t xml:space="preserve">U </w:t>
      </w:r>
      <w:r w:rsidR="00900E11">
        <w:rPr>
          <w:rFonts w:ascii="Calibri" w:hAnsi="Calibri" w:cs="Calibri"/>
          <w:b/>
          <w:sz w:val="22"/>
          <w:szCs w:val="22"/>
        </w:rPr>
        <w:t>06.12</w:t>
      </w:r>
      <w:r>
        <w:rPr>
          <w:rFonts w:ascii="Calibri" w:hAnsi="Calibri" w:cs="Calibri"/>
          <w:b/>
          <w:sz w:val="22"/>
          <w:szCs w:val="22"/>
        </w:rPr>
        <w:t>.2018 R.</w:t>
      </w:r>
      <w:r w:rsidRPr="003F388E">
        <w:rPr>
          <w:rFonts w:ascii="Calibri" w:hAnsi="Calibri" w:cs="Calibri"/>
          <w:b/>
          <w:sz w:val="22"/>
          <w:szCs w:val="22"/>
        </w:rPr>
        <w:t xml:space="preserve"> </w:t>
      </w:r>
      <w:r>
        <w:rPr>
          <w:rFonts w:ascii="Calibri" w:hAnsi="Calibri" w:cs="Calibri"/>
          <w:b/>
          <w:sz w:val="22"/>
          <w:szCs w:val="22"/>
        </w:rPr>
        <w:t xml:space="preserve">W POSTĘPOWANIU </w:t>
      </w:r>
      <w:r w:rsidRPr="003F388E">
        <w:rPr>
          <w:rFonts w:ascii="Calibri" w:hAnsi="Calibri" w:cs="Calibri"/>
          <w:b/>
          <w:sz w:val="22"/>
          <w:szCs w:val="22"/>
        </w:rPr>
        <w:t>NR ZP-</w:t>
      </w:r>
      <w:r>
        <w:rPr>
          <w:rFonts w:ascii="Calibri" w:hAnsi="Calibri" w:cs="Calibri"/>
          <w:b/>
          <w:sz w:val="22"/>
          <w:szCs w:val="22"/>
        </w:rPr>
        <w:t>371/</w:t>
      </w:r>
      <w:r w:rsidR="001C3CEF">
        <w:rPr>
          <w:rFonts w:ascii="Calibri" w:hAnsi="Calibri" w:cs="Calibri"/>
          <w:b/>
          <w:sz w:val="22"/>
          <w:szCs w:val="22"/>
        </w:rPr>
        <w:t>143</w:t>
      </w:r>
      <w:r w:rsidRPr="003F388E">
        <w:rPr>
          <w:rFonts w:ascii="Calibri" w:hAnsi="Calibri" w:cs="Calibri"/>
          <w:b/>
          <w:sz w:val="22"/>
          <w:szCs w:val="22"/>
        </w:rPr>
        <w:t>/18</w:t>
      </w:r>
      <w:r>
        <w:rPr>
          <w:rFonts w:ascii="Calibri" w:hAnsi="Calibri" w:cs="Calibri"/>
          <w:b/>
          <w:sz w:val="22"/>
          <w:szCs w:val="22"/>
        </w:rPr>
        <w:t>.</w:t>
      </w:r>
      <w:r w:rsidRPr="003F388E">
        <w:rPr>
          <w:rFonts w:ascii="Calibri" w:hAnsi="Calibri" w:cs="Calibri"/>
          <w:b/>
          <w:sz w:val="22"/>
          <w:szCs w:val="22"/>
        </w:rPr>
        <w:t xml:space="preserve"> NIE OTWIERAĆ PRZED </w:t>
      </w:r>
      <w:r w:rsidR="00900E11">
        <w:rPr>
          <w:rFonts w:ascii="Calibri" w:hAnsi="Calibri" w:cs="Calibri"/>
          <w:b/>
          <w:sz w:val="22"/>
          <w:szCs w:val="22"/>
        </w:rPr>
        <w:t>19</w:t>
      </w:r>
      <w:r w:rsidR="005316D6" w:rsidRPr="005316D6">
        <w:rPr>
          <w:rFonts w:ascii="Calibri" w:hAnsi="Calibri" w:cs="Calibri"/>
          <w:b/>
          <w:sz w:val="22"/>
          <w:szCs w:val="22"/>
        </w:rPr>
        <w:t>.11</w:t>
      </w:r>
      <w:r w:rsidRPr="005316D6">
        <w:rPr>
          <w:rFonts w:ascii="Calibri" w:hAnsi="Calibri" w:cs="Calibri"/>
          <w:b/>
          <w:sz w:val="22"/>
          <w:szCs w:val="22"/>
        </w:rPr>
        <w:t xml:space="preserve">.2018 </w:t>
      </w:r>
      <w:r w:rsidRPr="003F388E">
        <w:rPr>
          <w:rFonts w:ascii="Calibri" w:hAnsi="Calibri" w:cs="Calibri"/>
          <w:b/>
          <w:sz w:val="22"/>
          <w:szCs w:val="22"/>
        </w:rPr>
        <w:t>R. GODZINA 12:30”</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lastRenderedPageBreak/>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Wykonawca może wprowadzić zmiany lub wycofać złożoną ofertę przed upływem terminu składania ofert.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Pr>
          <w:rFonts w:ascii="Calibri" w:hAnsi="Calibri" w:cs="Calibri"/>
          <w:bCs/>
          <w:sz w:val="22"/>
          <w:szCs w:val="22"/>
        </w:rPr>
        <w:t xml:space="preserve">Zmiana </w:t>
      </w:r>
      <w:r w:rsidRPr="003F388E">
        <w:rPr>
          <w:rFonts w:ascii="Calibri" w:hAnsi="Calibri" w:cs="Calibri"/>
          <w:bCs/>
          <w:sz w:val="22"/>
          <w:szCs w:val="22"/>
        </w:rPr>
        <w:t>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3F388E" w:rsidRDefault="007B0A06" w:rsidP="007B0A06">
      <w:pPr>
        <w:pStyle w:val="Tekstpodstawowy"/>
        <w:spacing w:line="360" w:lineRule="auto"/>
        <w:ind w:left="1080"/>
        <w:jc w:val="both"/>
        <w:rPr>
          <w:rFonts w:ascii="Calibri" w:hAnsi="Calibri" w:cs="Calibri"/>
          <w:bCs/>
          <w:sz w:val="22"/>
          <w:szCs w:val="22"/>
        </w:rPr>
      </w:pP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SKŁADANIE OFERTY PRZEZ PODMIOTY WYSTĘPUJĄCE WSPÓLNIE</w:t>
      </w:r>
    </w:p>
    <w:p w:rsidR="007B0A06" w:rsidRPr="003F388E" w:rsidRDefault="007B0A06" w:rsidP="007B0A06">
      <w:pPr>
        <w:spacing w:line="360" w:lineRule="auto"/>
        <w:ind w:left="426" w:hanging="66"/>
        <w:jc w:val="both"/>
        <w:rPr>
          <w:rFonts w:ascii="Calibri" w:hAnsi="Calibri" w:cs="Calibri"/>
          <w:b/>
          <w:sz w:val="22"/>
          <w:szCs w:val="22"/>
        </w:rPr>
      </w:pPr>
      <w:r w:rsidRPr="003F388E">
        <w:rPr>
          <w:rFonts w:ascii="Calibri" w:hAnsi="Calibri" w:cs="Calibri"/>
          <w:b/>
          <w:sz w:val="22"/>
          <w:szCs w:val="22"/>
        </w:rPr>
        <w:t>(w tym przedsiębiorcy działający na podstawie zawartej umowy spółki cywilnej)</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3F388E">
        <w:rPr>
          <w:rFonts w:ascii="Calibri" w:hAnsi="Calibri" w:cs="Calibri"/>
          <w:sz w:val="22"/>
          <w:szCs w:val="22"/>
        </w:rPr>
        <w:t xml:space="preserve">Wykonawcy mogą wspólnie ubiegać się o udzielenie zamówienia publicznego. </w:t>
      </w:r>
    </w:p>
    <w:p w:rsidR="007B0A06"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974882"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974882">
        <w:rPr>
          <w:rFonts w:ascii="Calibri" w:hAnsi="Calibri" w:cs="Calibr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W</w:t>
      </w:r>
      <w:r w:rsidRPr="003F388E">
        <w:rPr>
          <w:rFonts w:ascii="Calibri" w:hAnsi="Calibri" w:cs="Calibri"/>
          <w:sz w:val="22"/>
          <w:szCs w:val="22"/>
        </w:rPr>
        <w:t>ykonawcy wspólnie ubiegający się o zamówienie ponoszą solidarną odpowiedzialność za wykonanie zamówienia.</w:t>
      </w:r>
    </w:p>
    <w:p w:rsidR="007B0A06" w:rsidRPr="003F388E" w:rsidRDefault="007B0A06" w:rsidP="007B0A06">
      <w:pPr>
        <w:tabs>
          <w:tab w:val="left" w:pos="2940"/>
        </w:tabs>
        <w:spacing w:line="360" w:lineRule="auto"/>
        <w:jc w:val="both"/>
        <w:rPr>
          <w:rFonts w:ascii="Calibri" w:hAnsi="Calibri" w:cs="Calibri"/>
          <w:sz w:val="22"/>
          <w:szCs w:val="22"/>
        </w:rPr>
      </w:pPr>
    </w:p>
    <w:p w:rsidR="007B0A06" w:rsidRPr="003F388E" w:rsidRDefault="007B0A06" w:rsidP="007B0A06">
      <w:pPr>
        <w:numPr>
          <w:ilvl w:val="0"/>
          <w:numId w:val="5"/>
        </w:numPr>
        <w:spacing w:line="360" w:lineRule="auto"/>
        <w:jc w:val="both"/>
        <w:rPr>
          <w:rFonts w:ascii="Calibri" w:hAnsi="Calibri" w:cs="Calibri"/>
          <w:iCs/>
          <w:sz w:val="22"/>
          <w:szCs w:val="22"/>
        </w:rPr>
      </w:pPr>
      <w:r w:rsidRPr="003F388E">
        <w:rPr>
          <w:rFonts w:ascii="Calibri" w:hAnsi="Calibri" w:cs="Calibri"/>
          <w:b/>
          <w:bCs/>
          <w:sz w:val="22"/>
          <w:szCs w:val="22"/>
        </w:rPr>
        <w:t>SPOSÓB POROZUMIEWANIA SIĘ I UDZIELANIA WYJAŚNIEŃ</w:t>
      </w:r>
    </w:p>
    <w:p w:rsidR="007B0A06" w:rsidRPr="003F388E" w:rsidRDefault="007B0A06" w:rsidP="007B0A06">
      <w:pPr>
        <w:numPr>
          <w:ilvl w:val="0"/>
          <w:numId w:val="10"/>
        </w:numPr>
        <w:spacing w:line="360" w:lineRule="auto"/>
        <w:jc w:val="both"/>
        <w:rPr>
          <w:rFonts w:ascii="Calibri" w:hAnsi="Calibri" w:cs="Calibri"/>
          <w:sz w:val="22"/>
          <w:szCs w:val="22"/>
        </w:rPr>
      </w:pPr>
      <w:r w:rsidRPr="003F388E">
        <w:rPr>
          <w:rFonts w:ascii="Calibri" w:hAnsi="Calibri" w:cs="Calibri"/>
          <w:sz w:val="22"/>
          <w:szCs w:val="22"/>
        </w:rPr>
        <w:t>Niniejsze postępowanie prowadzone jest w języku polskim.</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t xml:space="preserve">Zamawiający i Wykonawcy oświadczenia, wnioski, zawiadomienia oraz informacje przekazują pisemnie (za pośrednictwem operatora pocztowego w rozumieniu ustawy z dnia 23 listopada 2012 r. – Prawo pocztowe /Dz. U. z 2017 r. poz. 1481 z </w:t>
      </w:r>
      <w:proofErr w:type="spellStart"/>
      <w:r w:rsidRPr="003F388E">
        <w:rPr>
          <w:rFonts w:ascii="Calibri" w:hAnsi="Calibri" w:cs="Calibri"/>
          <w:sz w:val="22"/>
          <w:szCs w:val="22"/>
        </w:rPr>
        <w:t>późn</w:t>
      </w:r>
      <w:proofErr w:type="spellEnd"/>
      <w:r w:rsidRPr="003F388E">
        <w:rPr>
          <w:rFonts w:ascii="Calibri" w:hAnsi="Calibri" w:cs="Calibri"/>
          <w:sz w:val="22"/>
          <w:szCs w:val="22"/>
        </w:rPr>
        <w:t>. zm./, osobiście, za poś</w:t>
      </w:r>
      <w:r>
        <w:rPr>
          <w:rFonts w:ascii="Calibri" w:hAnsi="Calibri" w:cs="Calibri"/>
          <w:sz w:val="22"/>
          <w:szCs w:val="22"/>
        </w:rPr>
        <w:t>rednictwem posłańca) lub</w:t>
      </w:r>
      <w:r w:rsidRPr="003F388E">
        <w:rPr>
          <w:rFonts w:ascii="Calibri" w:hAnsi="Calibri" w:cs="Calibri"/>
          <w:sz w:val="22"/>
          <w:szCs w:val="22"/>
        </w:rPr>
        <w:t xml:space="preserve"> pocztą elektroniczną, zastrzeżeniem pkt 3. Jeżeli Zamawiający lub Wykonawca przekazuje oświadczenia, wnioski, zawiadom</w:t>
      </w:r>
      <w:r>
        <w:rPr>
          <w:rFonts w:ascii="Calibri" w:hAnsi="Calibri" w:cs="Calibri"/>
          <w:sz w:val="22"/>
          <w:szCs w:val="22"/>
        </w:rPr>
        <w:t>ienia oraz informacje</w:t>
      </w:r>
      <w:r w:rsidRPr="003F388E">
        <w:rPr>
          <w:rFonts w:ascii="Calibri" w:hAnsi="Calibri" w:cs="Calibri"/>
          <w:sz w:val="22"/>
          <w:szCs w:val="22"/>
        </w:rPr>
        <w:t xml:space="preserve"> pocztą elektroniczną, każda ze stron na żądanie drugiej niezwłocznie potwierdza fakt ich otrzymania.</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t>Dok</w:t>
      </w:r>
      <w:r>
        <w:rPr>
          <w:rFonts w:ascii="Calibri" w:hAnsi="Calibri" w:cs="Calibri"/>
          <w:sz w:val="22"/>
          <w:szCs w:val="22"/>
        </w:rPr>
        <w:t xml:space="preserve">umenty, o których mowa w pkt </w:t>
      </w:r>
      <w:r w:rsidRPr="003F388E">
        <w:rPr>
          <w:rFonts w:ascii="Calibri" w:hAnsi="Calibri" w:cs="Calibri"/>
          <w:sz w:val="22"/>
          <w:szCs w:val="22"/>
        </w:rPr>
        <w:t xml:space="preserve">VIII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składane na wezwanie zamawiającego na podstawie </w:t>
      </w:r>
      <w:r>
        <w:rPr>
          <w:rFonts w:ascii="Calibri" w:hAnsi="Calibri" w:cs="Calibri"/>
          <w:sz w:val="22"/>
          <w:szCs w:val="22"/>
        </w:rPr>
        <w:t>pkt</w:t>
      </w:r>
      <w:r w:rsidRPr="003F388E">
        <w:rPr>
          <w:rFonts w:ascii="Calibri" w:hAnsi="Calibri" w:cs="Calibri"/>
          <w:sz w:val="22"/>
          <w:szCs w:val="22"/>
        </w:rPr>
        <w:t xml:space="preserve"> XII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niniejszego ogłoszenia winny być złożone w formie przewidzianej dla tych </w:t>
      </w:r>
      <w:r w:rsidRPr="003F388E">
        <w:rPr>
          <w:rFonts w:ascii="Calibri" w:hAnsi="Calibri" w:cs="Calibri"/>
          <w:sz w:val="22"/>
          <w:szCs w:val="22"/>
        </w:rPr>
        <w:lastRenderedPageBreak/>
        <w:t>dokumentów. W tym przypadku nie dopuszcza się możliwości</w:t>
      </w:r>
      <w:r>
        <w:rPr>
          <w:rFonts w:ascii="Calibri" w:hAnsi="Calibri" w:cs="Calibri"/>
          <w:sz w:val="22"/>
          <w:szCs w:val="22"/>
        </w:rPr>
        <w:t xml:space="preserve"> składania dokumentów </w:t>
      </w:r>
      <w:r w:rsidRPr="003F388E">
        <w:rPr>
          <w:rFonts w:ascii="Calibri" w:hAnsi="Calibri" w:cs="Calibri"/>
          <w:sz w:val="22"/>
          <w:szCs w:val="22"/>
        </w:rPr>
        <w:t>pocztą elektroniczną.</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Wykonawca może zwrócić się do zamawiającego o wyjaśnienie treści ogłoszenia:</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sz w:val="22"/>
          <w:szCs w:val="22"/>
        </w:rPr>
        <w:t xml:space="preserve">Dział Zamówień Publicznych, </w:t>
      </w:r>
      <w:r w:rsidRPr="003F388E">
        <w:rPr>
          <w:rFonts w:ascii="Calibri" w:hAnsi="Calibri" w:cs="Calibri"/>
          <w:iCs/>
          <w:sz w:val="22"/>
          <w:szCs w:val="22"/>
        </w:rPr>
        <w:t xml:space="preserve">adres poczty elektronicznej: </w:t>
      </w:r>
      <w:r>
        <w:rPr>
          <w:rFonts w:ascii="Calibri" w:hAnsi="Calibri" w:cs="Calibri"/>
          <w:iCs/>
          <w:sz w:val="22"/>
          <w:szCs w:val="22"/>
        </w:rPr>
        <w:t>m.majewska@ajd.czest.pl</w:t>
      </w:r>
      <w:r w:rsidRPr="003F388E">
        <w:rPr>
          <w:rFonts w:ascii="Calibri" w:hAnsi="Calibri" w:cs="Calibri"/>
          <w:iCs/>
          <w:sz w:val="22"/>
          <w:szCs w:val="22"/>
        </w:rPr>
        <w:t xml:space="preserve"> </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iCs/>
          <w:sz w:val="22"/>
          <w:szCs w:val="22"/>
        </w:rPr>
        <w:t>adres do korespondencji: Uniwersytet Humanistyczno-Przyrodniczy</w:t>
      </w:r>
      <w:r>
        <w:rPr>
          <w:rFonts w:ascii="Calibri" w:hAnsi="Calibri" w:cs="Calibri"/>
          <w:iCs/>
          <w:sz w:val="22"/>
          <w:szCs w:val="22"/>
        </w:rPr>
        <w:t xml:space="preserve"> im. Jana Długosza w </w:t>
      </w:r>
      <w:r w:rsidRPr="003F388E">
        <w:rPr>
          <w:rFonts w:ascii="Calibri" w:hAnsi="Calibri" w:cs="Calibri"/>
          <w:iCs/>
          <w:sz w:val="22"/>
          <w:szCs w:val="22"/>
        </w:rPr>
        <w:t>Częstochowie, ul. Waszyngtona 4/8, pok. 32, 42-200 Częstochowa.</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jednocześnie umieszcza na </w:t>
      </w:r>
      <w:r w:rsidRPr="003F388E">
        <w:rPr>
          <w:rFonts w:ascii="Calibri" w:hAnsi="Calibri" w:cs="Calibri"/>
          <w:sz w:val="22"/>
          <w:szCs w:val="22"/>
        </w:rPr>
        <w:t>stronie internetowej Biuletynu Informacji Publicznej Zamawiającego</w:t>
      </w:r>
      <w:r w:rsidRPr="003F388E">
        <w:rPr>
          <w:rFonts w:ascii="Calibri" w:hAnsi="Calibri" w:cs="Calibri"/>
          <w:iCs/>
          <w:sz w:val="22"/>
          <w:szCs w:val="22"/>
        </w:rPr>
        <w:t xml:space="preserve"> (pod ogłoszeniem o zamówieniu) pytania do ogłoszenia wraz  z odpowiedziami, bez ujawniania źródła zapytania.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W uzasadnionych przypadkach Zamawiający może przed upływem terminu składania ofert zmienić treść ogłoszenia. Dokonaną zmianę Zamawiający zamieszcza ją </w:t>
      </w:r>
      <w:r w:rsidRPr="003F388E">
        <w:rPr>
          <w:rFonts w:ascii="Calibri" w:hAnsi="Calibri" w:cs="Calibri"/>
          <w:sz w:val="22"/>
          <w:szCs w:val="22"/>
        </w:rPr>
        <w:t>na stronie internetowej Biuletynu Informacji Publicznej Zamawiającego</w:t>
      </w:r>
      <w:r w:rsidRPr="003F388E">
        <w:rPr>
          <w:rFonts w:ascii="Calibri" w:hAnsi="Calibri" w:cs="Calibri"/>
          <w:iCs/>
          <w:sz w:val="22"/>
          <w:szCs w:val="22"/>
        </w:rPr>
        <w:t xml:space="preserve"> (pod ogłoszeniem o zamówieniu). </w:t>
      </w:r>
    </w:p>
    <w:p w:rsidR="007B0A06" w:rsidRPr="003F388E" w:rsidRDefault="007B0A06" w:rsidP="007B0A06">
      <w:pPr>
        <w:pStyle w:val="Tekstpodstawowy"/>
        <w:spacing w:line="360" w:lineRule="auto"/>
        <w:jc w:val="both"/>
        <w:rPr>
          <w:rFonts w:ascii="Calibri" w:hAnsi="Calibri" w:cs="Calibri"/>
          <w:iCs/>
          <w:sz w:val="22"/>
          <w:szCs w:val="22"/>
        </w:rPr>
      </w:pPr>
    </w:p>
    <w:p w:rsidR="007B0A06" w:rsidRPr="003F388E" w:rsidRDefault="007B0A06" w:rsidP="007B0A06">
      <w:pPr>
        <w:numPr>
          <w:ilvl w:val="0"/>
          <w:numId w:val="4"/>
        </w:numPr>
        <w:spacing w:line="360" w:lineRule="auto"/>
        <w:rPr>
          <w:rFonts w:ascii="Calibri" w:hAnsi="Calibri" w:cs="Calibri"/>
          <w:b/>
          <w:sz w:val="22"/>
          <w:szCs w:val="22"/>
        </w:rPr>
      </w:pPr>
      <w:r w:rsidRPr="003F388E">
        <w:rPr>
          <w:rFonts w:ascii="Calibri" w:hAnsi="Calibri" w:cs="Calibri"/>
          <w:b/>
          <w:sz w:val="22"/>
          <w:szCs w:val="22"/>
        </w:rPr>
        <w:t>Informacja dotycząca przetwarzania danych osobowych (dotyczy osób fizycznych, w tym osób fizycznych prowadzących działalność gospodarczą)</w:t>
      </w:r>
    </w:p>
    <w:p w:rsidR="007B0A06" w:rsidRPr="003F388E" w:rsidRDefault="007B0A06" w:rsidP="007B0A06">
      <w:pPr>
        <w:spacing w:line="360" w:lineRule="auto"/>
        <w:ind w:left="643"/>
        <w:rPr>
          <w:rFonts w:ascii="Calibri" w:hAnsi="Calibri" w:cs="Calibri"/>
          <w:b/>
          <w:sz w:val="22"/>
          <w:szCs w:val="22"/>
        </w:rPr>
      </w:pPr>
    </w:p>
    <w:p w:rsidR="007B0A06" w:rsidRPr="003F388E" w:rsidRDefault="007B0A06" w:rsidP="007B0A06">
      <w:pPr>
        <w:spacing w:line="360" w:lineRule="auto"/>
        <w:ind w:left="709"/>
        <w:jc w:val="both"/>
        <w:rPr>
          <w:rFonts w:ascii="Calibri" w:hAnsi="Calibri" w:cs="Calibri"/>
          <w:sz w:val="22"/>
          <w:szCs w:val="22"/>
        </w:rPr>
      </w:pPr>
      <w:r w:rsidRPr="003F388E">
        <w:rPr>
          <w:rFonts w:ascii="Calibri" w:hAnsi="Calibri" w:cs="Calibri"/>
          <w:sz w:val="22"/>
          <w:szCs w:val="22"/>
        </w:rPr>
        <w:t xml:space="preserve">Zgodnie z art. 13 ust. 1 i ust. 2 </w:t>
      </w:r>
      <w:r w:rsidRPr="003F388E">
        <w:rPr>
          <w:rFonts w:ascii="Calibri" w:hAnsi="Calibri" w:cs="Calibr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3F388E">
        <w:rPr>
          <w:rFonts w:ascii="Calibri" w:hAnsi="Calibri" w:cs="Calibri"/>
          <w:sz w:val="22"/>
          <w:szCs w:val="22"/>
        </w:rPr>
        <w:t>ogólnego rozporządzenia o ochronie danych osobowych – dalej zwane RODO) Uniwersytet Humanistyczno-Przyrodniczy im. Jana Długosza w Częstochowie informuje, że:</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administratorem Pani/Pana danych osobowych jest Uniwersytet Humanistyczno-Przyrodniczy im. Jana Długosza w Częstochowie, Waszyngtona 4/8, 42-200 Częstochowa;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 xml:space="preserve">dane kontaktowe inspektora ochrony danych w Uniwersytecie Humanistyczno-Przyrodniczym im. Jana Długosza w Częstochowie: e-mail: </w:t>
      </w:r>
      <w:hyperlink r:id="rId7" w:history="1">
        <w:r w:rsidRPr="003F388E">
          <w:rPr>
            <w:rStyle w:val="Hipercze"/>
            <w:rFonts w:ascii="Calibri" w:hAnsi="Calibri" w:cs="Calibri"/>
            <w:sz w:val="22"/>
            <w:szCs w:val="22"/>
          </w:rPr>
          <w:t>iod@ajd.czest.pl</w:t>
        </w:r>
      </w:hyperlink>
      <w:r w:rsidRPr="003F388E">
        <w:rPr>
          <w:rFonts w:ascii="Calibri" w:hAnsi="Calibri" w:cs="Calibri"/>
          <w:sz w:val="22"/>
          <w:szCs w:val="22"/>
        </w:rPr>
        <w:t>, tel. 34 37-84-133;</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lastRenderedPageBreak/>
        <w:t>Pani/Pana dane osobowe przetwarzane będą na podstawie art. 6 ust. 1 lit. b</w:t>
      </w:r>
      <w:r>
        <w:rPr>
          <w:rFonts w:ascii="Calibri" w:hAnsi="Calibri" w:cs="Calibri"/>
          <w:sz w:val="22"/>
          <w:szCs w:val="22"/>
        </w:rPr>
        <w:t>)</w:t>
      </w:r>
      <w:r w:rsidRPr="003F388E">
        <w:rPr>
          <w:rFonts w:ascii="Calibri" w:hAnsi="Calibri" w:cs="Calibri"/>
          <w:sz w:val="22"/>
          <w:szCs w:val="22"/>
        </w:rPr>
        <w:t xml:space="preserve"> i c</w:t>
      </w:r>
      <w:r>
        <w:rPr>
          <w:rFonts w:ascii="Calibri" w:hAnsi="Calibri" w:cs="Calibri"/>
          <w:sz w:val="22"/>
          <w:szCs w:val="22"/>
        </w:rPr>
        <w:t>)</w:t>
      </w:r>
      <w:r w:rsidRPr="003F388E">
        <w:rPr>
          <w:rFonts w:ascii="Calibri" w:hAnsi="Calibri" w:cs="Calibri"/>
          <w:sz w:val="22"/>
          <w:szCs w:val="22"/>
        </w:rPr>
        <w:t xml:space="preserve"> RODO w celu związanym z postępowaniem o udzielenie zamówienia publicznego prowadzonego pod</w:t>
      </w:r>
      <w:r>
        <w:rPr>
          <w:rFonts w:ascii="Calibri" w:hAnsi="Calibri" w:cs="Calibri"/>
          <w:sz w:val="22"/>
          <w:szCs w:val="22"/>
        </w:rPr>
        <w:t xml:space="preserve"> nr ZP-371/1</w:t>
      </w:r>
      <w:r w:rsidR="006451FA">
        <w:rPr>
          <w:rFonts w:ascii="Calibri" w:hAnsi="Calibri" w:cs="Calibri"/>
          <w:sz w:val="22"/>
          <w:szCs w:val="22"/>
        </w:rPr>
        <w:t>43</w:t>
      </w:r>
      <w:bookmarkStart w:id="0" w:name="_GoBack"/>
      <w:bookmarkEnd w:id="0"/>
      <w:r w:rsidRPr="003F388E">
        <w:rPr>
          <w:rFonts w:ascii="Calibri" w:hAnsi="Calibri" w:cs="Calibri"/>
          <w:sz w:val="22"/>
          <w:szCs w:val="22"/>
        </w:rPr>
        <w:t xml:space="preserve">/18 na podstawie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i w celu wykonania umowy zawartej w wyniku tego postępowania;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Pani/Pana dane osobowe będą przechowywane, przez okres niezbędny do realizacji celów wskazanych w pkt 3) i 4) oraz obowiązku archiwizacyjnego wynikającego z przepisów prawa;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 xml:space="preserve">obowiązek podania przez Panią/Pana danych osobowych bezpośrednio Pani/Pana dotyczących jest wymogiem ustawowym określonym w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w odniesieniu do Pani/Pana danych osobowych decyzje nie będą podejmowane w sposób zautomatyzowany, stosowanie do art. 22 RODO;</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posiada Pani/Pan:</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na podstawie art. 15 RODO prawo dostępu do danych osobowych Pani/Pana dotyczących;</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oraz nie może naruszać integralności protokołu oraz jego załączników);</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prawo do wniesienia skargi do Prezesa Urzędu Ochrony Danych Osobowych, gdy uzna Pani/Pan, że przetwarzanie danych osobowych Pani/Pana dotyczących narusza przepisy RODO </w:t>
      </w:r>
    </w:p>
    <w:p w:rsidR="007B0A06" w:rsidRPr="003F388E" w:rsidRDefault="007B0A06" w:rsidP="007B0A06">
      <w:pPr>
        <w:pStyle w:val="Akapitzlist"/>
        <w:numPr>
          <w:ilvl w:val="0"/>
          <w:numId w:val="16"/>
        </w:numPr>
        <w:tabs>
          <w:tab w:val="left" w:pos="851"/>
        </w:tabs>
        <w:spacing w:line="360" w:lineRule="auto"/>
        <w:ind w:left="567" w:firstLine="0"/>
        <w:contextualSpacing/>
        <w:jc w:val="both"/>
        <w:rPr>
          <w:rFonts w:ascii="Calibri" w:hAnsi="Calibri" w:cs="Calibri"/>
          <w:sz w:val="22"/>
          <w:szCs w:val="22"/>
        </w:rPr>
      </w:pPr>
      <w:r w:rsidRPr="003F388E">
        <w:rPr>
          <w:rFonts w:ascii="Calibri" w:hAnsi="Calibri" w:cs="Calibri"/>
          <w:sz w:val="22"/>
          <w:szCs w:val="22"/>
        </w:rPr>
        <w:lastRenderedPageBreak/>
        <w:t>nie przysługuje Pani/Panu:</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i/>
          <w:sz w:val="22"/>
          <w:szCs w:val="22"/>
        </w:rPr>
      </w:pPr>
      <w:r w:rsidRPr="003F388E">
        <w:rPr>
          <w:rFonts w:ascii="Calibri" w:hAnsi="Calibri" w:cs="Calibri"/>
          <w:sz w:val="22"/>
          <w:szCs w:val="22"/>
        </w:rPr>
        <w:t xml:space="preserve"> w związku z art. 17 ust. 3 lit. b, d lub e RODO prawo do usunięcia danych osobowych;</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sz w:val="22"/>
          <w:szCs w:val="22"/>
        </w:rPr>
        <w:t xml:space="preserve"> prawo do przenoszenia danych osobowych, o którym mowa w art. 20 RODO;</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b/>
          <w:i/>
          <w:sz w:val="22"/>
          <w:szCs w:val="22"/>
        </w:rPr>
        <w:t xml:space="preserve"> </w:t>
      </w:r>
      <w:r w:rsidRPr="003F388E">
        <w:rPr>
          <w:rFonts w:ascii="Calibri" w:hAnsi="Calibri" w:cs="Calibri"/>
          <w:sz w:val="22"/>
          <w:szCs w:val="22"/>
        </w:rPr>
        <w:t xml:space="preserve">na podstawie art. 21 RODO prawo sprzeciwu, wobec przetwarzania danych osobowych, gdyż podstawą prawną przetwarzania Pani/Pana danych osobowych jest art. 6 ust. 1 lit. </w:t>
      </w:r>
      <w:r>
        <w:rPr>
          <w:rFonts w:ascii="Calibri" w:hAnsi="Calibri" w:cs="Calibri"/>
          <w:sz w:val="22"/>
          <w:szCs w:val="22"/>
        </w:rPr>
        <w:t xml:space="preserve">b) i </w:t>
      </w:r>
      <w:r w:rsidRPr="003F388E">
        <w:rPr>
          <w:rFonts w:ascii="Calibri" w:hAnsi="Calibri" w:cs="Calibri"/>
          <w:sz w:val="22"/>
          <w:szCs w:val="22"/>
        </w:rPr>
        <w:t>c</w:t>
      </w:r>
      <w:r>
        <w:rPr>
          <w:rFonts w:ascii="Calibri" w:hAnsi="Calibri" w:cs="Calibri"/>
          <w:sz w:val="22"/>
          <w:szCs w:val="22"/>
        </w:rPr>
        <w:t>)</w:t>
      </w:r>
      <w:r w:rsidRPr="003F388E">
        <w:rPr>
          <w:rFonts w:ascii="Calibri" w:hAnsi="Calibri" w:cs="Calibri"/>
          <w:sz w:val="22"/>
          <w:szCs w:val="22"/>
        </w:rPr>
        <w:t xml:space="preserve"> RODO.</w:t>
      </w:r>
    </w:p>
    <w:p w:rsidR="007B0A06" w:rsidRPr="003F388E" w:rsidRDefault="007B0A06" w:rsidP="007B0A06">
      <w:pPr>
        <w:jc w:val="both"/>
        <w:rPr>
          <w:rFonts w:ascii="Calibri" w:hAnsi="Calibri" w:cs="Calibri"/>
          <w:i/>
          <w:sz w:val="18"/>
          <w:szCs w:val="18"/>
          <w:u w:val="single"/>
        </w:rPr>
      </w:pPr>
      <w:r w:rsidRPr="003F388E">
        <w:rPr>
          <w:rFonts w:ascii="Calibri" w:hAnsi="Calibri" w:cs="Calibri"/>
          <w:i/>
          <w:sz w:val="18"/>
          <w:szCs w:val="18"/>
          <w:u w:val="single"/>
        </w:rPr>
        <w:t>Wykaz załączników:</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xml:space="preserve">- załącznik nr 1 – Formularz oferty </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2 – Oświadczenie o braku podstaw wykluczenia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3 – Opis przedmiotu zamówienia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w:t>
      </w:r>
      <w:r>
        <w:rPr>
          <w:rFonts w:ascii="Calibri" w:hAnsi="Calibri" w:cs="Calibri"/>
          <w:i/>
          <w:sz w:val="18"/>
          <w:szCs w:val="18"/>
        </w:rPr>
        <w:t>znik nr 4 – P</w:t>
      </w:r>
      <w:r w:rsidRPr="003F388E">
        <w:rPr>
          <w:rFonts w:ascii="Calibri" w:hAnsi="Calibri" w:cs="Calibri"/>
          <w:i/>
          <w:sz w:val="18"/>
          <w:szCs w:val="18"/>
        </w:rPr>
        <w:t>rojekt umowy</w:t>
      </w:r>
    </w:p>
    <w:p w:rsidR="007B0A06" w:rsidRPr="00297C43" w:rsidRDefault="007B0A06" w:rsidP="007B0A06">
      <w:pPr>
        <w:jc w:val="both"/>
        <w:rPr>
          <w:rFonts w:ascii="Calibri" w:hAnsi="Calibri" w:cs="Calibri"/>
          <w:i/>
          <w:sz w:val="18"/>
          <w:szCs w:val="18"/>
        </w:rPr>
      </w:pPr>
      <w:r w:rsidRPr="003F388E">
        <w:rPr>
          <w:rFonts w:ascii="Calibri" w:hAnsi="Calibri" w:cs="Calibri"/>
          <w:i/>
          <w:sz w:val="18"/>
          <w:szCs w:val="18"/>
        </w:rPr>
        <w:t>- załącznik nr 5</w:t>
      </w:r>
      <w:r>
        <w:rPr>
          <w:rFonts w:ascii="Calibri" w:hAnsi="Calibri" w:cs="Calibri"/>
          <w:i/>
          <w:sz w:val="18"/>
          <w:szCs w:val="18"/>
        </w:rPr>
        <w:t xml:space="preserve"> – W</w:t>
      </w:r>
      <w:r w:rsidRPr="003F388E">
        <w:rPr>
          <w:rFonts w:ascii="Calibri" w:hAnsi="Calibri" w:cs="Calibri"/>
          <w:i/>
          <w:sz w:val="18"/>
          <w:szCs w:val="18"/>
        </w:rPr>
        <w:t>zór oświadczenia dot. grupy kapitałowej</w:t>
      </w:r>
    </w:p>
    <w:p w:rsidR="005316F4" w:rsidRDefault="005316F4"/>
    <w:sectPr w:rsidR="005316F4">
      <w:footerReference w:type="even" r:id="rId8"/>
      <w:footerReference w:type="default" r:id="rId9"/>
      <w:headerReference w:type="first" r:id="rId10"/>
      <w:footerReference w:type="first" r:id="rId11"/>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777" w:rsidRDefault="005C0777" w:rsidP="009F7276">
      <w:r>
        <w:separator/>
      </w:r>
    </w:p>
  </w:endnote>
  <w:endnote w:type="continuationSeparator" w:id="0">
    <w:p w:rsidR="005C0777" w:rsidRDefault="005C0777"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5C0777">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ZP-371/1</w:t>
    </w:r>
    <w:r w:rsidR="00486373">
      <w:rPr>
        <w:i/>
      </w:rPr>
      <w:t>4</w:t>
    </w:r>
    <w:r w:rsidR="001C3CEF">
      <w:rPr>
        <w:i/>
      </w:rPr>
      <w:t>3</w:t>
    </w:r>
    <w:r w:rsidRPr="00C72896">
      <w:rPr>
        <w:i/>
      </w:rPr>
      <w:t>/18</w:t>
    </w:r>
  </w:p>
  <w:p w:rsidR="00CC6842" w:rsidRDefault="00CC6842">
    <w:pPr>
      <w:pStyle w:val="Stopka"/>
      <w:jc w:val="right"/>
    </w:pPr>
  </w:p>
  <w:p w:rsidR="00CC6842" w:rsidRDefault="00CC6842">
    <w:pPr>
      <w:pStyle w:val="Stopka"/>
      <w:jc w:val="right"/>
    </w:pPr>
  </w:p>
  <w:p w:rsidR="00CC6842" w:rsidRDefault="005C0777">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6451FA">
              <w:rPr>
                <w:b/>
                <w:bCs/>
                <w:noProof/>
              </w:rPr>
              <w:t>11</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6451FA">
              <w:rPr>
                <w:b/>
                <w:bCs/>
                <w:noProof/>
              </w:rPr>
              <w:t>12</w:t>
            </w:r>
            <w:r w:rsidR="00CC6842">
              <w:rPr>
                <w:b/>
                <w:bCs/>
                <w:sz w:val="24"/>
                <w:szCs w:val="24"/>
              </w:rPr>
              <w:fldChar w:fldCharType="end"/>
            </w:r>
          </w:sdtContent>
        </w:sdt>
      </w:sdtContent>
    </w:sdt>
  </w:p>
  <w:p w:rsidR="00FC6D1E" w:rsidRDefault="005C0777">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ZP-371/1</w:t>
    </w:r>
    <w:r w:rsidR="00486373">
      <w:t>4</w:t>
    </w:r>
    <w:r w:rsidR="0020622D">
      <w:t>3</w:t>
    </w:r>
    <w:r>
      <w:t xml:space="preserve">/18 </w:t>
    </w:r>
  </w:p>
  <w:p w:rsidR="00731ECC" w:rsidRDefault="005C0777">
    <w:pPr>
      <w:pStyle w:val="Stopka"/>
    </w:pPr>
  </w:p>
  <w:p w:rsidR="00731ECC" w:rsidRDefault="005C077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777" w:rsidRDefault="005C0777" w:rsidP="009F7276">
      <w:r>
        <w:separator/>
      </w:r>
    </w:p>
  </w:footnote>
  <w:footnote w:type="continuationSeparator" w:id="0">
    <w:p w:rsidR="005C0777" w:rsidRDefault="005C0777"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8B0" w:rsidRDefault="005C0777" w:rsidP="006478B0">
    <w:pPr>
      <w:pStyle w:val="Nagwek"/>
    </w:pPr>
  </w:p>
  <w:p w:rsidR="006478B0" w:rsidRDefault="005C0777">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4B48A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06"/>
    <w:rsid w:val="00172D42"/>
    <w:rsid w:val="001C3CEF"/>
    <w:rsid w:val="0020622D"/>
    <w:rsid w:val="00416E52"/>
    <w:rsid w:val="00486373"/>
    <w:rsid w:val="004E5E06"/>
    <w:rsid w:val="005316D6"/>
    <w:rsid w:val="005316F4"/>
    <w:rsid w:val="005C0777"/>
    <w:rsid w:val="006451FA"/>
    <w:rsid w:val="007B0A06"/>
    <w:rsid w:val="007E67BD"/>
    <w:rsid w:val="00817272"/>
    <w:rsid w:val="008A01BA"/>
    <w:rsid w:val="00900E11"/>
    <w:rsid w:val="009F7276"/>
    <w:rsid w:val="00A1409B"/>
    <w:rsid w:val="00C72896"/>
    <w:rsid w:val="00CC6842"/>
    <w:rsid w:val="00D71A99"/>
    <w:rsid w:val="00DE70D8"/>
    <w:rsid w:val="00E1748C"/>
    <w:rsid w:val="00F52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93043"/>
  <w15:chartTrackingRefBased/>
  <w15:docId w15:val="{D223C648-352C-4348-8960-540B7F0B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ajd.czes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12</Pages>
  <Words>3203</Words>
  <Characters>19218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16</cp:revision>
  <cp:lastPrinted>2018-11-09T10:53:00Z</cp:lastPrinted>
  <dcterms:created xsi:type="dcterms:W3CDTF">2018-10-30T09:01:00Z</dcterms:created>
  <dcterms:modified xsi:type="dcterms:W3CDTF">2018-11-13T09:10:00Z</dcterms:modified>
</cp:coreProperties>
</file>